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A968C" w14:textId="77777777" w:rsidR="00DA7F94" w:rsidRPr="001E31E8" w:rsidRDefault="00DA7F94" w:rsidP="003644A4">
      <w:pPr>
        <w:rPr>
          <w:rFonts w:ascii="Gill Sans Nova" w:hAnsi="Gill Sans Nova" w:cs="Carlito"/>
          <w:b/>
          <w:bCs/>
          <w:color w:val="A42024"/>
          <w:spacing w:val="-4"/>
          <w:w w:val="110"/>
          <w:sz w:val="36"/>
          <w:szCs w:val="36"/>
          <w:lang w:val="en-US"/>
        </w:rPr>
      </w:pPr>
    </w:p>
    <w:p w14:paraId="7AD21670" w14:textId="35ABE449" w:rsidR="00025478" w:rsidRPr="0008365D" w:rsidRDefault="00025478" w:rsidP="00B15EEC">
      <w:pPr>
        <w:pStyle w:val="1Title"/>
        <w:rPr>
          <w:rFonts w:cs="Kalinga"/>
        </w:rPr>
      </w:pPr>
      <w:r w:rsidRPr="0008365D">
        <w:rPr>
          <w:rFonts w:cs="Kalinga"/>
        </w:rPr>
        <w:t>Please write the title of your paper here without changing the format except for the first word the title should be written in lowercase</w:t>
      </w:r>
      <w:r w:rsidR="005F729A" w:rsidRPr="0008365D">
        <w:rPr>
          <w:rFonts w:cs="Kalinga"/>
        </w:rPr>
        <w:t xml:space="preserve"> †</w:t>
      </w:r>
    </w:p>
    <w:p w14:paraId="68B3D1AD" w14:textId="77777777" w:rsidR="00025478" w:rsidRPr="001E31E8" w:rsidRDefault="00025478" w:rsidP="005165B6">
      <w:pPr>
        <w:rPr>
          <w:rFonts w:ascii="Gill Sans Nova" w:hAnsi="Gill Sans Nova"/>
          <w:lang w:val="en-US"/>
        </w:rPr>
      </w:pPr>
    </w:p>
    <w:p w14:paraId="557FD7F3" w14:textId="77777777" w:rsidR="00025478" w:rsidRPr="001E31E8" w:rsidRDefault="00025478" w:rsidP="005165B6">
      <w:pPr>
        <w:rPr>
          <w:rFonts w:ascii="Gill Sans Nova" w:hAnsi="Gill Sans Nova" w:cs="Carlito"/>
          <w:b/>
          <w:bCs/>
          <w:lang w:val="en-US"/>
        </w:rPr>
      </w:pPr>
    </w:p>
    <w:p w14:paraId="248C7A05" w14:textId="47FA8681" w:rsidR="00025478" w:rsidRPr="008009A8" w:rsidRDefault="00025478" w:rsidP="002E0795">
      <w:pPr>
        <w:pStyle w:val="3Authors"/>
        <w:rPr>
          <w:rFonts w:ascii="Gill Sans Nova" w:hAnsi="Gill Sans Nova"/>
          <w:lang w:val="en-US"/>
        </w:rPr>
      </w:pPr>
      <w:r w:rsidRPr="008009A8">
        <w:rPr>
          <w:rFonts w:ascii="Gill Sans Nova" w:hAnsi="Gill Sans Nova"/>
          <w:lang w:val="en-US"/>
        </w:rPr>
        <w:t>First Author</w:t>
      </w:r>
      <w:r w:rsidR="0079452B" w:rsidRPr="008009A8">
        <w:rPr>
          <w:rFonts w:ascii="Gill Sans Nova" w:hAnsi="Gill Sans Nova"/>
          <w:vertAlign w:val="superscript"/>
          <w:lang w:val="en-US"/>
        </w:rPr>
        <w:t>1</w:t>
      </w:r>
      <w:r w:rsidR="00BA78DF" w:rsidRPr="008009A8">
        <w:rPr>
          <w:rFonts w:ascii="Gill Sans Nova" w:hAnsi="Gill Sans Nova"/>
          <w:vertAlign w:val="superscript"/>
          <w:lang w:val="en-US"/>
        </w:rPr>
        <w:t>*</w:t>
      </w:r>
      <w:r w:rsidR="00547E27">
        <w:rPr>
          <w:rFonts w:ascii="Gill Sans Nova" w:hAnsi="Gill Sans Nova"/>
          <w:noProof/>
          <w:lang w:val="en-US"/>
        </w:rPr>
        <w:drawing>
          <wp:inline distT="0" distB="0" distL="0" distR="0" wp14:anchorId="32C6F034" wp14:editId="4C497F4D">
            <wp:extent cx="152400" cy="1524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8">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Pr="008009A8">
        <w:rPr>
          <w:rFonts w:ascii="Gill Sans Nova" w:hAnsi="Gill Sans Nova"/>
          <w:lang w:val="en-US"/>
        </w:rPr>
        <w:t>, Second Author</w:t>
      </w:r>
      <w:r w:rsidR="0079452B" w:rsidRPr="008009A8">
        <w:rPr>
          <w:rFonts w:ascii="Gill Sans Nova" w:hAnsi="Gill Sans Nova"/>
          <w:vertAlign w:val="superscript"/>
          <w:lang w:val="en-US"/>
        </w:rPr>
        <w:t>2</w:t>
      </w:r>
      <w:r w:rsidR="00547E27">
        <w:rPr>
          <w:rFonts w:ascii="Gill Sans Nova" w:hAnsi="Gill Sans Nova"/>
          <w:noProof/>
          <w:lang w:val="en-US"/>
        </w:rPr>
        <w:drawing>
          <wp:inline distT="0" distB="0" distL="0" distR="0" wp14:anchorId="41430FB7" wp14:editId="6200E5AB">
            <wp:extent cx="152400" cy="1524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8">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00E925E2" w:rsidRPr="008009A8">
        <w:rPr>
          <w:rFonts w:ascii="Gill Sans Nova" w:hAnsi="Gill Sans Nova"/>
          <w:lang w:val="en-US"/>
        </w:rPr>
        <w:t xml:space="preserve">, </w:t>
      </w:r>
      <w:r w:rsidR="00D51B64" w:rsidRPr="008009A8">
        <w:rPr>
          <w:rFonts w:ascii="Gill Sans Nova" w:hAnsi="Gill Sans Nova"/>
          <w:lang w:val="en-US"/>
        </w:rPr>
        <w:t>Third Author</w:t>
      </w:r>
      <w:r w:rsidR="0079452B" w:rsidRPr="008009A8">
        <w:rPr>
          <w:rFonts w:ascii="Gill Sans Nova" w:hAnsi="Gill Sans Nova"/>
          <w:vertAlign w:val="superscript"/>
          <w:lang w:val="en-US"/>
        </w:rPr>
        <w:t>3</w:t>
      </w:r>
      <w:r w:rsidR="00547E27">
        <w:rPr>
          <w:rFonts w:ascii="Gill Sans Nova" w:hAnsi="Gill Sans Nova"/>
          <w:noProof/>
          <w:lang w:val="en-US"/>
        </w:rPr>
        <w:drawing>
          <wp:inline distT="0" distB="0" distL="0" distR="0" wp14:anchorId="7CD9F38F" wp14:editId="4E2D7966">
            <wp:extent cx="152400" cy="152400"/>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pic:cNvPicPr/>
                  </pic:nvPicPr>
                  <pic:blipFill>
                    <a:blip r:embed="rId8">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0079452B" w:rsidRPr="008009A8">
        <w:rPr>
          <w:rFonts w:ascii="Gill Sans Nova" w:hAnsi="Gill Sans Nova"/>
          <w:lang w:val="en-US"/>
        </w:rPr>
        <w:t>, and Fourth Author</w:t>
      </w:r>
      <w:r w:rsidR="0079452B" w:rsidRPr="008009A8">
        <w:rPr>
          <w:rFonts w:ascii="Gill Sans Nova" w:hAnsi="Gill Sans Nova"/>
          <w:vertAlign w:val="superscript"/>
          <w:lang w:val="en-US"/>
        </w:rPr>
        <w:t>4</w:t>
      </w:r>
      <w:r w:rsidR="003559E4">
        <w:rPr>
          <w:rFonts w:ascii="Gill Sans Nova" w:hAnsi="Gill Sans Nova"/>
          <w:vertAlign w:val="superscript"/>
          <w:lang w:val="en-US"/>
        </w:rPr>
        <w:t xml:space="preserve"> </w:t>
      </w:r>
      <w:r w:rsidR="00547E27">
        <w:rPr>
          <w:rFonts w:ascii="Gill Sans Nova" w:hAnsi="Gill Sans Nova"/>
          <w:noProof/>
          <w:vertAlign w:val="superscript"/>
          <w:lang w:val="en-US"/>
        </w:rPr>
        <w:drawing>
          <wp:inline distT="0" distB="0" distL="0" distR="0" wp14:anchorId="7106E431" wp14:editId="66F6176B">
            <wp:extent cx="152400" cy="152400"/>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a:blip r:embed="rId8">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003559E4">
        <w:rPr>
          <w:rFonts w:ascii="Gill Sans Nova" w:hAnsi="Gill Sans Nova"/>
          <w:vertAlign w:val="superscript"/>
          <w:lang w:val="en-US"/>
        </w:rPr>
        <w:t xml:space="preserve"> </w:t>
      </w:r>
      <w:r w:rsidR="003559E4" w:rsidRPr="003559E4">
        <w:rPr>
          <w:rFonts w:ascii="Gill Sans Nova" w:hAnsi="Gill Sans Nova"/>
          <w:color w:val="FF0000"/>
          <w:vertAlign w:val="superscript"/>
          <w:lang w:val="en-US"/>
        </w:rPr>
        <w:t>(Do not fill out your name and institution information.)</w:t>
      </w:r>
    </w:p>
    <w:p w14:paraId="0916D342" w14:textId="77777777" w:rsidR="00BA04FD" w:rsidRPr="001E31E8" w:rsidRDefault="00BA04FD" w:rsidP="00025478">
      <w:pPr>
        <w:spacing w:line="276" w:lineRule="auto"/>
        <w:jc w:val="both"/>
        <w:rPr>
          <w:rFonts w:ascii="Gill Sans Nova" w:hAnsi="Gill Sans Nova" w:cs="Carlito"/>
          <w:b/>
          <w:bCs/>
          <w:color w:val="004480"/>
          <w:lang w:val="en-US"/>
        </w:rPr>
      </w:pPr>
    </w:p>
    <w:p w14:paraId="51FBCDC1" w14:textId="77777777" w:rsidR="00E7019D" w:rsidRPr="001E31E8" w:rsidRDefault="00E7019D" w:rsidP="00132AC2">
      <w:pPr>
        <w:pStyle w:val="2Affiliation"/>
        <w:rPr>
          <w:rFonts w:ascii="Gill Sans Nova" w:hAnsi="Gill Sans Nova"/>
        </w:rPr>
      </w:pPr>
      <w:r w:rsidRPr="001E31E8">
        <w:rPr>
          <w:rFonts w:ascii="Gill Sans Nova" w:hAnsi="Gill Sans Nova"/>
        </w:rPr>
        <w:t>1</w:t>
      </w:r>
      <w:r w:rsidRPr="001E31E8">
        <w:rPr>
          <w:rFonts w:ascii="Gill Sans Nova" w:hAnsi="Gill Sans Nova"/>
        </w:rPr>
        <w:tab/>
        <w:t>Affiliation 1; e-mail@e-mail.com</w:t>
      </w:r>
    </w:p>
    <w:p w14:paraId="62D64E68" w14:textId="3D2976D1" w:rsidR="007C1DCD" w:rsidRPr="001E31E8" w:rsidRDefault="00E7019D" w:rsidP="00132AC2">
      <w:pPr>
        <w:pStyle w:val="2Affiliation"/>
        <w:rPr>
          <w:rFonts w:ascii="Gill Sans Nova" w:hAnsi="Gill Sans Nova"/>
        </w:rPr>
      </w:pPr>
      <w:r w:rsidRPr="001E31E8">
        <w:rPr>
          <w:rFonts w:ascii="Gill Sans Nova" w:hAnsi="Gill Sans Nova"/>
        </w:rPr>
        <w:t>2</w:t>
      </w:r>
      <w:r w:rsidRPr="001E31E8">
        <w:rPr>
          <w:rFonts w:ascii="Gill Sans Nova" w:hAnsi="Gill Sans Nova"/>
        </w:rPr>
        <w:tab/>
        <w:t xml:space="preserve">Affiliation 2; </w:t>
      </w:r>
      <w:r w:rsidR="007C1DCD" w:rsidRPr="001E31E8">
        <w:rPr>
          <w:rFonts w:ascii="Gill Sans Nova" w:hAnsi="Gill Sans Nova"/>
        </w:rPr>
        <w:t>e-mail@e-mail.com</w:t>
      </w:r>
    </w:p>
    <w:p w14:paraId="18D7C63F" w14:textId="17D85F8C" w:rsidR="007C1DCD" w:rsidRPr="001E31E8" w:rsidRDefault="007C1DCD" w:rsidP="00132AC2">
      <w:pPr>
        <w:pStyle w:val="2Affiliation"/>
        <w:rPr>
          <w:rFonts w:ascii="Gill Sans Nova" w:hAnsi="Gill Sans Nova"/>
        </w:rPr>
      </w:pPr>
      <w:r w:rsidRPr="001E31E8">
        <w:rPr>
          <w:rFonts w:ascii="Gill Sans Nova" w:hAnsi="Gill Sans Nova"/>
        </w:rPr>
        <w:t>3</w:t>
      </w:r>
      <w:r w:rsidRPr="001E31E8">
        <w:rPr>
          <w:rFonts w:ascii="Gill Sans Nova" w:hAnsi="Gill Sans Nova"/>
        </w:rPr>
        <w:tab/>
        <w:t>Affiliation 1; e-mail@e-mail.com</w:t>
      </w:r>
    </w:p>
    <w:p w14:paraId="28DD1968" w14:textId="7B8F059E" w:rsidR="007C1DCD" w:rsidRPr="001E31E8" w:rsidRDefault="007C1DCD" w:rsidP="00132AC2">
      <w:pPr>
        <w:pStyle w:val="2Affiliation"/>
        <w:rPr>
          <w:rFonts w:ascii="Gill Sans Nova" w:hAnsi="Gill Sans Nova"/>
        </w:rPr>
      </w:pPr>
      <w:r w:rsidRPr="001E31E8">
        <w:rPr>
          <w:rFonts w:ascii="Gill Sans Nova" w:hAnsi="Gill Sans Nova"/>
        </w:rPr>
        <w:t>4</w:t>
      </w:r>
      <w:r w:rsidRPr="001E31E8">
        <w:rPr>
          <w:rFonts w:ascii="Gill Sans Nova" w:hAnsi="Gill Sans Nova"/>
        </w:rPr>
        <w:tab/>
        <w:t>Affiliation 2; e-mail@e-mail.com</w:t>
      </w:r>
    </w:p>
    <w:p w14:paraId="5E4C9D01" w14:textId="630C6A92" w:rsidR="007C1DCD" w:rsidRPr="001E31E8" w:rsidRDefault="007C1DCD" w:rsidP="00132AC2">
      <w:pPr>
        <w:pStyle w:val="2Affiliation"/>
        <w:rPr>
          <w:rFonts w:ascii="Gill Sans Nova" w:hAnsi="Gill Sans Nova"/>
        </w:rPr>
      </w:pPr>
      <w:r w:rsidRPr="001E31E8">
        <w:rPr>
          <w:rFonts w:ascii="Gill Sans Nova" w:hAnsi="Gill Sans Nova"/>
        </w:rPr>
        <w:t>* Correspondence: e-mail@e-mail.com; (if there are multiple corresponding authors, add author initials)</w:t>
      </w:r>
    </w:p>
    <w:p w14:paraId="2A89F5A4" w14:textId="77777777" w:rsidR="00E7019D" w:rsidRPr="001E31E8" w:rsidRDefault="00E7019D" w:rsidP="00132AC2">
      <w:pPr>
        <w:pStyle w:val="2Affiliation"/>
        <w:rPr>
          <w:rFonts w:ascii="Gill Sans Nova" w:hAnsi="Gill Sans Nova"/>
        </w:rPr>
      </w:pPr>
      <w:r w:rsidRPr="001E31E8">
        <w:rPr>
          <w:rFonts w:ascii="Gill Sans Nova" w:hAnsi="Gill Sans Nova"/>
        </w:rPr>
        <w:t>†</w:t>
      </w:r>
      <w:r w:rsidRPr="001E31E8">
        <w:rPr>
          <w:rFonts w:ascii="Gill Sans Nova" w:hAnsi="Gill Sans Nova"/>
        </w:rPr>
        <w:tab/>
        <w:t>Presented at the title, place, and date.</w:t>
      </w:r>
    </w:p>
    <w:p w14:paraId="5C64E02D" w14:textId="77777777" w:rsidR="00025478" w:rsidRPr="001E31E8" w:rsidRDefault="00025478" w:rsidP="00E7019D">
      <w:pPr>
        <w:spacing w:line="276" w:lineRule="auto"/>
        <w:ind w:left="851" w:hanging="284"/>
        <w:jc w:val="both"/>
        <w:rPr>
          <w:rFonts w:ascii="Gill Sans Nova" w:hAnsi="Gill Sans Nova" w:cs="Carlito"/>
          <w:lang w:val="en-US"/>
        </w:rPr>
      </w:pPr>
    </w:p>
    <w:tbl>
      <w:tblPr>
        <w:tblStyle w:val="TabloKlavuzu"/>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37"/>
        <w:gridCol w:w="1993"/>
        <w:gridCol w:w="236"/>
        <w:gridCol w:w="6172"/>
      </w:tblGrid>
      <w:tr w:rsidR="00845F29" w:rsidRPr="001E31E8" w14:paraId="53EBF4D3" w14:textId="77777777" w:rsidTr="001E4FDB">
        <w:trPr>
          <w:trHeight w:val="245"/>
          <w:jc w:val="center"/>
        </w:trPr>
        <w:tc>
          <w:tcPr>
            <w:tcW w:w="1676" w:type="pct"/>
            <w:gridSpan w:val="2"/>
            <w:shd w:val="clear" w:color="auto" w:fill="B4C6E7" w:themeFill="accent1" w:themeFillTint="66"/>
            <w:vAlign w:val="center"/>
          </w:tcPr>
          <w:p w14:paraId="518D2BDA" w14:textId="7775F9C5" w:rsidR="002C44D8" w:rsidRPr="003C100B" w:rsidRDefault="00DA7F94" w:rsidP="00AC351F">
            <w:pPr>
              <w:rPr>
                <w:rFonts w:ascii="Gill Sans Nova" w:hAnsi="Gill Sans Nova" w:cs="Mangal"/>
                <w:b/>
                <w:bCs/>
                <w:sz w:val="18"/>
                <w:szCs w:val="18"/>
                <w:lang w:val="en-US"/>
              </w:rPr>
            </w:pPr>
            <w:r w:rsidRPr="003C100B">
              <w:rPr>
                <w:rFonts w:ascii="Gill Sans Nova" w:hAnsi="Gill Sans Nova" w:cs="Mangal"/>
                <w:b/>
                <w:bCs/>
                <w:sz w:val="18"/>
                <w:szCs w:val="18"/>
                <w:lang w:val="en-US"/>
              </w:rPr>
              <w:t>Article Info</w:t>
            </w:r>
          </w:p>
        </w:tc>
        <w:tc>
          <w:tcPr>
            <w:tcW w:w="122" w:type="pct"/>
            <w:vAlign w:val="center"/>
          </w:tcPr>
          <w:p w14:paraId="2FD81A85" w14:textId="77777777" w:rsidR="002C44D8" w:rsidRPr="001E31E8" w:rsidRDefault="002C44D8" w:rsidP="002C44D8">
            <w:pPr>
              <w:pStyle w:val="GvdeMetni"/>
              <w:rPr>
                <w:rFonts w:ascii="Gill Sans Nova" w:hAnsi="Gill Sans Nova"/>
              </w:rPr>
            </w:pPr>
          </w:p>
        </w:tc>
        <w:tc>
          <w:tcPr>
            <w:tcW w:w="3202" w:type="pct"/>
            <w:vAlign w:val="center"/>
          </w:tcPr>
          <w:p w14:paraId="107E2F5E" w14:textId="77777777" w:rsidR="002C44D8" w:rsidRPr="001E31E8" w:rsidRDefault="002C44D8" w:rsidP="00160637">
            <w:pPr>
              <w:spacing w:after="120"/>
              <w:jc w:val="both"/>
              <w:rPr>
                <w:rFonts w:ascii="Gill Sans Nova" w:hAnsi="Gill Sans Nova" w:cs="Segoe UI"/>
                <w:b/>
                <w:color w:val="3B3838" w:themeColor="background2" w:themeShade="40"/>
                <w:lang w:val="en-US"/>
              </w:rPr>
            </w:pPr>
            <w:r w:rsidRPr="001E31E8">
              <w:rPr>
                <w:rFonts w:ascii="Gill Sans Nova" w:hAnsi="Gill Sans Nova" w:cs="Segoe UI"/>
                <w:b/>
                <w:color w:val="3B3838" w:themeColor="background2" w:themeShade="40"/>
                <w:lang w:val="en-US"/>
              </w:rPr>
              <w:t>Abstract</w:t>
            </w:r>
          </w:p>
        </w:tc>
      </w:tr>
      <w:tr w:rsidR="00AC351F" w:rsidRPr="001E31E8" w14:paraId="4A978982" w14:textId="77777777" w:rsidTr="001E4FDB">
        <w:trPr>
          <w:trHeight w:val="274"/>
          <w:jc w:val="center"/>
        </w:trPr>
        <w:tc>
          <w:tcPr>
            <w:tcW w:w="1676" w:type="pct"/>
            <w:gridSpan w:val="2"/>
            <w:shd w:val="clear" w:color="auto" w:fill="B4C6E7" w:themeFill="accent1" w:themeFillTint="66"/>
            <w:vAlign w:val="center"/>
          </w:tcPr>
          <w:p w14:paraId="1E1C2E07" w14:textId="0472A11D" w:rsidR="00AC351F" w:rsidRPr="003C100B" w:rsidRDefault="00AC351F" w:rsidP="00AC351F">
            <w:pPr>
              <w:rPr>
                <w:rFonts w:ascii="Gill Sans Nova" w:hAnsi="Gill Sans Nova" w:cs="Mangal Pro"/>
                <w:sz w:val="18"/>
                <w:szCs w:val="18"/>
                <w:lang w:val="en-US"/>
              </w:rPr>
            </w:pPr>
            <w:r w:rsidRPr="003C100B">
              <w:rPr>
                <w:rFonts w:ascii="Gill Sans Nova" w:hAnsi="Gill Sans Nova" w:cs="Mangal Pro"/>
                <w:sz w:val="18"/>
                <w:szCs w:val="18"/>
                <w:lang w:val="en-US"/>
              </w:rPr>
              <w:t xml:space="preserve">DOI: </w:t>
            </w:r>
          </w:p>
        </w:tc>
        <w:tc>
          <w:tcPr>
            <w:tcW w:w="122" w:type="pct"/>
            <w:vAlign w:val="center"/>
          </w:tcPr>
          <w:p w14:paraId="3A1E812F" w14:textId="77777777" w:rsidR="00AC351F" w:rsidRPr="001E31E8" w:rsidRDefault="00AC351F" w:rsidP="002C44D8">
            <w:pPr>
              <w:pStyle w:val="GvdeMetni"/>
              <w:rPr>
                <w:rFonts w:ascii="Gill Sans Nova" w:hAnsi="Gill Sans Nova"/>
                <w:sz w:val="16"/>
                <w:szCs w:val="16"/>
              </w:rPr>
            </w:pPr>
          </w:p>
        </w:tc>
        <w:tc>
          <w:tcPr>
            <w:tcW w:w="3202" w:type="pct"/>
            <w:vMerge w:val="restart"/>
            <w:vAlign w:val="center"/>
          </w:tcPr>
          <w:p w14:paraId="55BC7613" w14:textId="5D9EECC7" w:rsidR="00AC351F" w:rsidRPr="001E31E8" w:rsidRDefault="00AC351F" w:rsidP="004D3E1F">
            <w:pPr>
              <w:pStyle w:val="4Abstract"/>
              <w:rPr>
                <w:rFonts w:ascii="Gill Sans Nova" w:hAnsi="Gill Sans Nova"/>
                <w:lang w:val="en-US"/>
              </w:rPr>
            </w:pPr>
            <w:r w:rsidRPr="001E31E8">
              <w:rPr>
                <w:rFonts w:ascii="Gill Sans Nova" w:hAnsi="Gill Sans Nova"/>
                <w:b/>
                <w:bCs w:val="0"/>
                <w:lang w:val="en-US"/>
              </w:rPr>
              <w:t>Background:</w:t>
            </w:r>
            <w:r w:rsidRPr="001E31E8">
              <w:rPr>
                <w:rFonts w:ascii="Gill Sans Nova" w:hAnsi="Gill Sans Nova"/>
                <w:lang w:val="en-US"/>
              </w:rPr>
              <w:t xml:space="preserve"> The abstract should be written in </w:t>
            </w:r>
            <w:r w:rsidR="00067CD6">
              <w:rPr>
                <w:rFonts w:ascii="Gill Sans Nova" w:hAnsi="Gill Sans Nova"/>
                <w:lang w:val="en-US"/>
              </w:rPr>
              <w:t>Gill Sans Nova</w:t>
            </w:r>
            <w:r w:rsidRPr="001E31E8">
              <w:rPr>
                <w:rFonts w:ascii="Gill Sans Nova" w:hAnsi="Gill Sans Nova"/>
                <w:lang w:val="en-US"/>
              </w:rPr>
              <w:t xml:space="preserve"> fonts and font size 8 with single line spacing, justified to both margins. Abstracts should be between 150-300 words. Three to five words, word groups, or expressions representing the manuscript should be given as keywords. Only the initials of the first word of the keywords should be in capital letters. No citations should appear in the abstract. The abstract should include the research purpose, methods, participants, and import and results.</w:t>
            </w:r>
          </w:p>
          <w:p w14:paraId="2E0E6048" w14:textId="219C7E54" w:rsidR="00AC351F" w:rsidRPr="001E31E8" w:rsidRDefault="00AC351F" w:rsidP="004D3E1F">
            <w:pPr>
              <w:pStyle w:val="4Abstract"/>
              <w:rPr>
                <w:rFonts w:ascii="Gill Sans Nova" w:hAnsi="Gill Sans Nova"/>
                <w:lang w:val="en-US"/>
              </w:rPr>
            </w:pPr>
            <w:r w:rsidRPr="001E31E8">
              <w:rPr>
                <w:rFonts w:ascii="Gill Sans Nova" w:hAnsi="Gill Sans Nova"/>
                <w:b/>
                <w:bCs w:val="0"/>
                <w:lang w:val="en-US"/>
              </w:rPr>
              <w:t>Methods:</w:t>
            </w:r>
            <w:r w:rsidRPr="001E31E8">
              <w:rPr>
                <w:rFonts w:ascii="Gill Sans Nova" w:hAnsi="Gill Sans Nova"/>
                <w:lang w:val="en-US"/>
              </w:rPr>
              <w:t xml:space="preserve"> The abstract should be written in </w:t>
            </w:r>
            <w:r w:rsidR="00067CD6">
              <w:rPr>
                <w:rFonts w:ascii="Gill Sans Nova" w:hAnsi="Gill Sans Nova"/>
                <w:lang w:val="en-US"/>
              </w:rPr>
              <w:t>Gill Sans Nova</w:t>
            </w:r>
            <w:r w:rsidRPr="001E31E8">
              <w:rPr>
                <w:rFonts w:ascii="Gill Sans Nova" w:hAnsi="Gill Sans Nova"/>
                <w:lang w:val="en-US"/>
              </w:rPr>
              <w:t xml:space="preserve"> fonts and font size 8 with single line spacing, justified to both margins. Abstracts should be between 150-300 words. Three to five words, word groups, or expressions representing the manuscript should be given as keywords. Only the initials of the first word of the keywords should be in capital letters. No citations should appear in the abstract. The abstract should include the research purpose, methods, participants, and import and results.</w:t>
            </w:r>
          </w:p>
          <w:p w14:paraId="66123714" w14:textId="2772E307" w:rsidR="00AC351F" w:rsidRPr="001E31E8" w:rsidRDefault="00AC351F" w:rsidP="004D3E1F">
            <w:pPr>
              <w:pStyle w:val="4Abstract"/>
              <w:rPr>
                <w:rFonts w:ascii="Gill Sans Nova" w:hAnsi="Gill Sans Nova"/>
                <w:lang w:val="en-US"/>
              </w:rPr>
            </w:pPr>
            <w:r w:rsidRPr="001E31E8">
              <w:rPr>
                <w:rFonts w:ascii="Gill Sans Nova" w:hAnsi="Gill Sans Nova"/>
                <w:b/>
                <w:bCs w:val="0"/>
                <w:lang w:val="en-US"/>
              </w:rPr>
              <w:t>Results:</w:t>
            </w:r>
            <w:r w:rsidRPr="001E31E8">
              <w:rPr>
                <w:rFonts w:ascii="Gill Sans Nova" w:hAnsi="Gill Sans Nova"/>
                <w:lang w:val="en-US"/>
              </w:rPr>
              <w:t xml:space="preserve"> The abstract should be written in </w:t>
            </w:r>
            <w:r w:rsidR="00067CD6">
              <w:rPr>
                <w:rFonts w:ascii="Gill Sans Nova" w:hAnsi="Gill Sans Nova"/>
                <w:lang w:val="en-US"/>
              </w:rPr>
              <w:t>Gill Sans Nova</w:t>
            </w:r>
            <w:r w:rsidRPr="001E31E8">
              <w:rPr>
                <w:rFonts w:ascii="Gill Sans Nova" w:hAnsi="Gill Sans Nova"/>
                <w:lang w:val="en-US"/>
              </w:rPr>
              <w:t xml:space="preserve"> fonts and font size 8 with single line spacing, justified to both margins. Abstracts should be between 150-300 words. Three to five words, word groups, or expressions representing the manuscript should be given as keywords. Only the initials of the first word of the keywords should be in capital letters. No citations should appear in the abstract. The abstract should include the research purpose, methods, participants, and import and results.</w:t>
            </w:r>
          </w:p>
          <w:p w14:paraId="3F4EBC38" w14:textId="2459E9D5" w:rsidR="00AC351F" w:rsidRPr="001E31E8" w:rsidRDefault="00AC351F" w:rsidP="004D3E1F">
            <w:pPr>
              <w:pStyle w:val="4Abstract"/>
              <w:rPr>
                <w:rFonts w:ascii="Gill Sans Nova" w:hAnsi="Gill Sans Nova"/>
                <w:sz w:val="20"/>
                <w:szCs w:val="20"/>
                <w:lang w:val="en-US"/>
              </w:rPr>
            </w:pPr>
            <w:r w:rsidRPr="001E31E8">
              <w:rPr>
                <w:rFonts w:ascii="Gill Sans Nova" w:hAnsi="Gill Sans Nova"/>
                <w:b/>
                <w:bCs w:val="0"/>
                <w:lang w:val="en-US"/>
              </w:rPr>
              <w:t>Conclusion:</w:t>
            </w:r>
            <w:r w:rsidRPr="001E31E8">
              <w:rPr>
                <w:rFonts w:ascii="Gill Sans Nova" w:hAnsi="Gill Sans Nova"/>
                <w:lang w:val="en-US"/>
              </w:rPr>
              <w:t xml:space="preserve"> The abstract should be written in </w:t>
            </w:r>
            <w:r w:rsidR="00067CD6">
              <w:rPr>
                <w:rFonts w:ascii="Gill Sans Nova" w:hAnsi="Gill Sans Nova"/>
                <w:lang w:val="en-US"/>
              </w:rPr>
              <w:t>Gill Sans Nova</w:t>
            </w:r>
            <w:r w:rsidRPr="001E31E8">
              <w:rPr>
                <w:rFonts w:ascii="Gill Sans Nova" w:hAnsi="Gill Sans Nova"/>
                <w:lang w:val="en-US"/>
              </w:rPr>
              <w:t xml:space="preserve"> fonts and font size 8 with single line spacing, justified to both margins. Abstracts should be between 150-300 words. Three to five words, word groups, or expressions representing the manuscript should be given as keywords. Only the initials of the first word of the keywords should be in capital letters. No citations should appear in the abstract. </w:t>
            </w:r>
          </w:p>
        </w:tc>
      </w:tr>
      <w:tr w:rsidR="00BA04FD" w:rsidRPr="001E31E8" w14:paraId="1AA4172D" w14:textId="77777777" w:rsidTr="001E4FDB">
        <w:trPr>
          <w:jc w:val="center"/>
        </w:trPr>
        <w:tc>
          <w:tcPr>
            <w:tcW w:w="1676" w:type="pct"/>
            <w:gridSpan w:val="2"/>
            <w:shd w:val="clear" w:color="auto" w:fill="B4C6E7" w:themeFill="accent1" w:themeFillTint="66"/>
            <w:vAlign w:val="center"/>
          </w:tcPr>
          <w:p w14:paraId="047DEC3C" w14:textId="38AA9570" w:rsidR="00BA04FD" w:rsidRPr="003C100B" w:rsidRDefault="00BA04FD" w:rsidP="00AC351F">
            <w:pPr>
              <w:rPr>
                <w:rFonts w:ascii="Gill Sans Nova" w:hAnsi="Gill Sans Nova" w:cs="Mangal Pro"/>
                <w:b/>
                <w:bCs/>
                <w:sz w:val="18"/>
                <w:szCs w:val="18"/>
                <w:lang w:val="en-US"/>
              </w:rPr>
            </w:pPr>
            <w:r w:rsidRPr="003C100B">
              <w:rPr>
                <w:rFonts w:ascii="Gill Sans Nova" w:hAnsi="Gill Sans Nova" w:cs="Mangal Pro"/>
                <w:b/>
                <w:bCs/>
                <w:sz w:val="18"/>
                <w:szCs w:val="18"/>
                <w:lang w:val="en-US"/>
              </w:rPr>
              <w:t>Article History:</w:t>
            </w:r>
          </w:p>
        </w:tc>
        <w:tc>
          <w:tcPr>
            <w:tcW w:w="122" w:type="pct"/>
            <w:vAlign w:val="center"/>
          </w:tcPr>
          <w:p w14:paraId="6DDC5F55" w14:textId="77777777" w:rsidR="00BA04FD" w:rsidRPr="001E31E8" w:rsidRDefault="00BA04FD" w:rsidP="002C44D8">
            <w:pPr>
              <w:pStyle w:val="GvdeMetni"/>
              <w:rPr>
                <w:rFonts w:ascii="Gill Sans Nova" w:hAnsi="Gill Sans Nova"/>
                <w:sz w:val="16"/>
                <w:szCs w:val="16"/>
              </w:rPr>
            </w:pPr>
          </w:p>
        </w:tc>
        <w:tc>
          <w:tcPr>
            <w:tcW w:w="3202" w:type="pct"/>
            <w:vMerge/>
            <w:vAlign w:val="center"/>
          </w:tcPr>
          <w:p w14:paraId="3A424028" w14:textId="77777777" w:rsidR="00BA04FD" w:rsidRPr="001E31E8" w:rsidRDefault="00BA04FD" w:rsidP="00160637">
            <w:pPr>
              <w:jc w:val="right"/>
              <w:rPr>
                <w:rFonts w:ascii="Gill Sans Nova" w:hAnsi="Gill Sans Nova" w:cs="Segoe UI"/>
                <w:lang w:val="en-US"/>
              </w:rPr>
            </w:pPr>
          </w:p>
        </w:tc>
      </w:tr>
      <w:tr w:rsidR="00BA04FD" w:rsidRPr="001E31E8" w14:paraId="5B4EDB74" w14:textId="77777777" w:rsidTr="001E4FDB">
        <w:trPr>
          <w:jc w:val="center"/>
        </w:trPr>
        <w:tc>
          <w:tcPr>
            <w:tcW w:w="642" w:type="pct"/>
            <w:shd w:val="clear" w:color="auto" w:fill="B4C6E7" w:themeFill="accent1" w:themeFillTint="66"/>
            <w:vAlign w:val="center"/>
          </w:tcPr>
          <w:p w14:paraId="2419C841" w14:textId="753CB410" w:rsidR="00BA04FD" w:rsidRPr="003C100B" w:rsidRDefault="00BA04FD" w:rsidP="00AC351F">
            <w:pPr>
              <w:rPr>
                <w:rFonts w:ascii="Gill Sans Nova" w:hAnsi="Gill Sans Nova" w:cs="Mangal Pro"/>
                <w:sz w:val="18"/>
                <w:szCs w:val="18"/>
                <w:lang w:val="en-US"/>
              </w:rPr>
            </w:pPr>
            <w:r w:rsidRPr="003C100B">
              <w:rPr>
                <w:rFonts w:ascii="Gill Sans Nova" w:hAnsi="Gill Sans Nova" w:cs="Mangal Pro"/>
                <w:sz w:val="18"/>
                <w:szCs w:val="18"/>
                <w:lang w:val="en-US"/>
              </w:rPr>
              <w:t>Received:</w:t>
            </w:r>
          </w:p>
          <w:p w14:paraId="0C243437" w14:textId="624884D9" w:rsidR="00BA04FD" w:rsidRPr="003C100B" w:rsidRDefault="00BA04FD" w:rsidP="00AC351F">
            <w:pPr>
              <w:rPr>
                <w:rFonts w:ascii="Gill Sans Nova" w:hAnsi="Gill Sans Nova" w:cs="Mangal Pro"/>
                <w:sz w:val="18"/>
                <w:szCs w:val="18"/>
                <w:lang w:val="en-US"/>
              </w:rPr>
            </w:pPr>
            <w:r w:rsidRPr="003C100B">
              <w:rPr>
                <w:rFonts w:ascii="Gill Sans Nova" w:hAnsi="Gill Sans Nova" w:cs="Mangal Pro"/>
                <w:sz w:val="18"/>
                <w:szCs w:val="18"/>
                <w:lang w:val="en-US"/>
              </w:rPr>
              <w:t>Revised:</w:t>
            </w:r>
          </w:p>
          <w:p w14:paraId="63F3EA36" w14:textId="29010809" w:rsidR="00BA04FD" w:rsidRPr="003C100B" w:rsidRDefault="00BA04FD" w:rsidP="00AC351F">
            <w:pPr>
              <w:rPr>
                <w:rFonts w:ascii="Gill Sans Nova" w:hAnsi="Gill Sans Nova" w:cs="Mangal Pro"/>
                <w:sz w:val="18"/>
                <w:szCs w:val="18"/>
                <w:lang w:val="en-US"/>
              </w:rPr>
            </w:pPr>
            <w:r w:rsidRPr="003C100B">
              <w:rPr>
                <w:rFonts w:ascii="Gill Sans Nova" w:hAnsi="Gill Sans Nova" w:cs="Mangal Pro"/>
                <w:sz w:val="18"/>
                <w:szCs w:val="18"/>
                <w:lang w:val="en-US"/>
              </w:rPr>
              <w:t>Accepted:</w:t>
            </w:r>
          </w:p>
        </w:tc>
        <w:tc>
          <w:tcPr>
            <w:tcW w:w="1034" w:type="pct"/>
            <w:shd w:val="clear" w:color="auto" w:fill="B4C6E7" w:themeFill="accent1" w:themeFillTint="66"/>
            <w:vAlign w:val="center"/>
          </w:tcPr>
          <w:p w14:paraId="1F6CF75B" w14:textId="1D64CAB2" w:rsidR="00BA04FD" w:rsidRPr="003C100B" w:rsidRDefault="00BA04FD" w:rsidP="00AC351F">
            <w:pPr>
              <w:rPr>
                <w:rFonts w:ascii="Gill Sans Nova" w:hAnsi="Gill Sans Nova" w:cs="Mangal Pro"/>
                <w:sz w:val="18"/>
                <w:szCs w:val="18"/>
                <w:lang w:val="en-US"/>
              </w:rPr>
            </w:pPr>
            <w:r w:rsidRPr="003C100B">
              <w:rPr>
                <w:rFonts w:ascii="Gill Sans Nova" w:hAnsi="Gill Sans Nova" w:cs="Mangal Pro"/>
                <w:sz w:val="18"/>
                <w:szCs w:val="18"/>
                <w:lang w:val="en-US"/>
              </w:rPr>
              <w:t>XX/XX/20XX</w:t>
            </w:r>
          </w:p>
          <w:p w14:paraId="325A1A74" w14:textId="08D5513D" w:rsidR="00BA04FD" w:rsidRPr="003C100B" w:rsidRDefault="00BA04FD" w:rsidP="00AC351F">
            <w:pPr>
              <w:rPr>
                <w:rFonts w:ascii="Gill Sans Nova" w:hAnsi="Gill Sans Nova" w:cs="Mangal Pro"/>
                <w:sz w:val="18"/>
                <w:szCs w:val="18"/>
                <w:lang w:val="en-US"/>
              </w:rPr>
            </w:pPr>
            <w:r w:rsidRPr="003C100B">
              <w:rPr>
                <w:rFonts w:ascii="Gill Sans Nova" w:hAnsi="Gill Sans Nova" w:cs="Mangal Pro"/>
                <w:sz w:val="18"/>
                <w:szCs w:val="18"/>
                <w:lang w:val="en-US"/>
              </w:rPr>
              <w:t>XX/XX/20XX</w:t>
            </w:r>
          </w:p>
          <w:p w14:paraId="45B5970D" w14:textId="7D243326" w:rsidR="00BA04FD" w:rsidRPr="003C100B" w:rsidRDefault="00BA04FD" w:rsidP="00AC351F">
            <w:pPr>
              <w:rPr>
                <w:rFonts w:ascii="Gill Sans Nova" w:hAnsi="Gill Sans Nova" w:cs="Mangal Pro"/>
                <w:sz w:val="18"/>
                <w:szCs w:val="18"/>
                <w:lang w:val="en-US"/>
              </w:rPr>
            </w:pPr>
            <w:r w:rsidRPr="003C100B">
              <w:rPr>
                <w:rFonts w:ascii="Gill Sans Nova" w:hAnsi="Gill Sans Nova" w:cs="Mangal Pro"/>
                <w:sz w:val="18"/>
                <w:szCs w:val="18"/>
                <w:lang w:val="en-US"/>
              </w:rPr>
              <w:t>XX/XX/20XX</w:t>
            </w:r>
          </w:p>
        </w:tc>
        <w:tc>
          <w:tcPr>
            <w:tcW w:w="122" w:type="pct"/>
            <w:vAlign w:val="center"/>
          </w:tcPr>
          <w:p w14:paraId="6270AF6D" w14:textId="77777777" w:rsidR="00BA04FD" w:rsidRPr="001E31E8" w:rsidRDefault="00BA04FD" w:rsidP="002C44D8">
            <w:pPr>
              <w:pStyle w:val="GvdeMetni"/>
              <w:rPr>
                <w:rFonts w:ascii="Gill Sans Nova" w:hAnsi="Gill Sans Nova"/>
                <w:sz w:val="16"/>
                <w:szCs w:val="16"/>
              </w:rPr>
            </w:pPr>
          </w:p>
        </w:tc>
        <w:tc>
          <w:tcPr>
            <w:tcW w:w="3202" w:type="pct"/>
            <w:vMerge/>
            <w:vAlign w:val="center"/>
          </w:tcPr>
          <w:p w14:paraId="1806E368" w14:textId="77777777" w:rsidR="00BA04FD" w:rsidRPr="001E31E8" w:rsidRDefault="00BA04FD" w:rsidP="00160637">
            <w:pPr>
              <w:jc w:val="both"/>
              <w:rPr>
                <w:rFonts w:ascii="Gill Sans Nova" w:hAnsi="Gill Sans Nova" w:cs="Segoe UI"/>
                <w:lang w:val="en-US"/>
              </w:rPr>
            </w:pPr>
          </w:p>
        </w:tc>
      </w:tr>
      <w:tr w:rsidR="00BA04FD" w:rsidRPr="001E31E8" w14:paraId="52514925" w14:textId="77777777" w:rsidTr="001E4FDB">
        <w:trPr>
          <w:jc w:val="center"/>
        </w:trPr>
        <w:tc>
          <w:tcPr>
            <w:tcW w:w="642" w:type="pct"/>
            <w:shd w:val="clear" w:color="auto" w:fill="B4C6E7" w:themeFill="accent1" w:themeFillTint="66"/>
            <w:vAlign w:val="center"/>
          </w:tcPr>
          <w:p w14:paraId="7B45E6B3" w14:textId="3EE3D8A6" w:rsidR="00BA04FD" w:rsidRPr="003C100B" w:rsidRDefault="00BA04FD" w:rsidP="00AC351F">
            <w:pPr>
              <w:rPr>
                <w:rFonts w:ascii="Gill Sans Nova" w:hAnsi="Gill Sans Nova" w:cs="Mangal Pro"/>
                <w:b/>
                <w:bCs/>
                <w:sz w:val="18"/>
                <w:szCs w:val="18"/>
                <w:lang w:val="en-US"/>
              </w:rPr>
            </w:pPr>
            <w:r w:rsidRPr="003C100B">
              <w:rPr>
                <w:rFonts w:ascii="Gill Sans Nova" w:hAnsi="Gill Sans Nova" w:cs="Mangal Pro"/>
                <w:b/>
                <w:bCs/>
                <w:sz w:val="18"/>
                <w:szCs w:val="18"/>
                <w:lang w:val="en-US"/>
              </w:rPr>
              <w:t>Type:</w:t>
            </w:r>
          </w:p>
        </w:tc>
        <w:tc>
          <w:tcPr>
            <w:tcW w:w="1034" w:type="pct"/>
            <w:shd w:val="clear" w:color="auto" w:fill="B4C6E7" w:themeFill="accent1" w:themeFillTint="66"/>
            <w:vAlign w:val="center"/>
          </w:tcPr>
          <w:p w14:paraId="43B06101" w14:textId="77777777" w:rsidR="00BA04FD" w:rsidRPr="003C100B" w:rsidRDefault="00BA04FD" w:rsidP="00AC351F">
            <w:pPr>
              <w:rPr>
                <w:rFonts w:ascii="Gill Sans Nova" w:hAnsi="Gill Sans Nova" w:cs="Mangal Pro"/>
                <w:sz w:val="18"/>
                <w:szCs w:val="18"/>
                <w:lang w:val="en-US"/>
              </w:rPr>
            </w:pPr>
            <w:r w:rsidRPr="003C100B">
              <w:rPr>
                <w:rFonts w:ascii="Gill Sans Nova" w:hAnsi="Gill Sans Nova" w:cs="Mangal Pro"/>
                <w:sz w:val="18"/>
                <w:szCs w:val="18"/>
                <w:lang w:val="en-US"/>
              </w:rPr>
              <w:t>Research</w:t>
            </w:r>
          </w:p>
        </w:tc>
        <w:tc>
          <w:tcPr>
            <w:tcW w:w="122" w:type="pct"/>
            <w:vAlign w:val="center"/>
          </w:tcPr>
          <w:p w14:paraId="6086467E" w14:textId="77777777" w:rsidR="00BA04FD" w:rsidRPr="001E31E8" w:rsidRDefault="00BA04FD" w:rsidP="002C44D8">
            <w:pPr>
              <w:pStyle w:val="GvdeMetni"/>
              <w:rPr>
                <w:rFonts w:ascii="Gill Sans Nova" w:hAnsi="Gill Sans Nova"/>
                <w:sz w:val="16"/>
                <w:szCs w:val="16"/>
              </w:rPr>
            </w:pPr>
          </w:p>
        </w:tc>
        <w:tc>
          <w:tcPr>
            <w:tcW w:w="3202" w:type="pct"/>
            <w:vMerge/>
            <w:vAlign w:val="center"/>
          </w:tcPr>
          <w:p w14:paraId="1A4B3587" w14:textId="77777777" w:rsidR="00BA04FD" w:rsidRPr="001E31E8" w:rsidRDefault="00BA04FD" w:rsidP="00160637">
            <w:pPr>
              <w:jc w:val="both"/>
              <w:rPr>
                <w:rFonts w:ascii="Gill Sans Nova" w:hAnsi="Gill Sans Nova" w:cs="Segoe UI"/>
                <w:lang w:val="en-US"/>
              </w:rPr>
            </w:pPr>
          </w:p>
        </w:tc>
      </w:tr>
      <w:tr w:rsidR="00BA04FD" w:rsidRPr="001E31E8" w14:paraId="04BA557B" w14:textId="77777777" w:rsidTr="001E4FDB">
        <w:trPr>
          <w:trHeight w:val="267"/>
          <w:jc w:val="center"/>
        </w:trPr>
        <w:tc>
          <w:tcPr>
            <w:tcW w:w="1676" w:type="pct"/>
            <w:gridSpan w:val="2"/>
            <w:shd w:val="clear" w:color="auto" w:fill="B4C6E7" w:themeFill="accent1" w:themeFillTint="66"/>
            <w:vAlign w:val="center"/>
          </w:tcPr>
          <w:p w14:paraId="136FE6C3" w14:textId="11348DF7" w:rsidR="00BA04FD" w:rsidRPr="003C100B" w:rsidRDefault="00BA04FD" w:rsidP="00AC351F">
            <w:pPr>
              <w:rPr>
                <w:rFonts w:ascii="Gill Sans Nova" w:hAnsi="Gill Sans Nova" w:cs="Mangal Pro"/>
                <w:b/>
                <w:bCs/>
                <w:sz w:val="18"/>
                <w:szCs w:val="18"/>
                <w:lang w:val="en-US"/>
              </w:rPr>
            </w:pPr>
            <w:r w:rsidRPr="003C100B">
              <w:rPr>
                <w:rFonts w:ascii="Gill Sans Nova" w:hAnsi="Gill Sans Nova" w:cs="Mangal Pro"/>
                <w:b/>
                <w:bCs/>
                <w:sz w:val="18"/>
                <w:szCs w:val="18"/>
                <w:lang w:val="en-US"/>
              </w:rPr>
              <w:t>Keywords</w:t>
            </w:r>
          </w:p>
        </w:tc>
        <w:tc>
          <w:tcPr>
            <w:tcW w:w="122" w:type="pct"/>
            <w:vMerge w:val="restart"/>
            <w:vAlign w:val="center"/>
          </w:tcPr>
          <w:p w14:paraId="46F483E8" w14:textId="77777777" w:rsidR="00BA04FD" w:rsidRPr="001E31E8" w:rsidRDefault="00BA04FD" w:rsidP="002C44D8">
            <w:pPr>
              <w:pStyle w:val="GvdeMetni"/>
              <w:rPr>
                <w:rFonts w:ascii="Gill Sans Nova" w:hAnsi="Gill Sans Nova"/>
                <w:sz w:val="16"/>
                <w:szCs w:val="16"/>
              </w:rPr>
            </w:pPr>
          </w:p>
        </w:tc>
        <w:tc>
          <w:tcPr>
            <w:tcW w:w="3202" w:type="pct"/>
            <w:vMerge/>
            <w:vAlign w:val="center"/>
          </w:tcPr>
          <w:p w14:paraId="2D75368C" w14:textId="77777777" w:rsidR="00BA04FD" w:rsidRPr="001E31E8" w:rsidRDefault="00BA04FD" w:rsidP="00160637">
            <w:pPr>
              <w:jc w:val="both"/>
              <w:rPr>
                <w:rFonts w:ascii="Gill Sans Nova" w:hAnsi="Gill Sans Nova" w:cs="Segoe UI"/>
                <w:lang w:val="en-US"/>
              </w:rPr>
            </w:pPr>
          </w:p>
        </w:tc>
      </w:tr>
      <w:tr w:rsidR="00BA04FD" w:rsidRPr="001E31E8" w14:paraId="7B979FFD" w14:textId="77777777" w:rsidTr="001E4FDB">
        <w:trPr>
          <w:trHeight w:val="848"/>
          <w:jc w:val="center"/>
        </w:trPr>
        <w:tc>
          <w:tcPr>
            <w:tcW w:w="1676" w:type="pct"/>
            <w:gridSpan w:val="2"/>
            <w:shd w:val="clear" w:color="auto" w:fill="B4C6E7" w:themeFill="accent1" w:themeFillTint="66"/>
            <w:vAlign w:val="center"/>
          </w:tcPr>
          <w:p w14:paraId="4E500C62" w14:textId="29E6AAD6" w:rsidR="00BA04FD" w:rsidRPr="003C100B" w:rsidRDefault="00BA04FD" w:rsidP="00AC351F">
            <w:pPr>
              <w:rPr>
                <w:rFonts w:ascii="Gill Sans Nova" w:hAnsi="Gill Sans Nova" w:cs="Mangal Pro"/>
                <w:sz w:val="18"/>
                <w:szCs w:val="18"/>
                <w:lang w:val="en-US"/>
              </w:rPr>
            </w:pPr>
            <w:r w:rsidRPr="003C100B">
              <w:rPr>
                <w:rFonts w:ascii="Gill Sans Nova" w:hAnsi="Gill Sans Nova" w:cs="Mangal Pro"/>
                <w:sz w:val="18"/>
                <w:szCs w:val="18"/>
                <w:lang w:val="en-US"/>
              </w:rPr>
              <w:t>Keyword 1,</w:t>
            </w:r>
          </w:p>
          <w:p w14:paraId="52646FE8" w14:textId="5952889E" w:rsidR="00BA04FD" w:rsidRPr="003C100B" w:rsidRDefault="00BA04FD" w:rsidP="00AC351F">
            <w:pPr>
              <w:rPr>
                <w:rFonts w:ascii="Gill Sans Nova" w:hAnsi="Gill Sans Nova" w:cs="Mangal Pro"/>
                <w:sz w:val="18"/>
                <w:szCs w:val="18"/>
                <w:lang w:val="en-US"/>
              </w:rPr>
            </w:pPr>
            <w:r w:rsidRPr="003C100B">
              <w:rPr>
                <w:rFonts w:ascii="Gill Sans Nova" w:hAnsi="Gill Sans Nova" w:cs="Mangal Pro"/>
                <w:sz w:val="18"/>
                <w:szCs w:val="18"/>
                <w:lang w:val="en-US"/>
              </w:rPr>
              <w:t>Keyword 2,</w:t>
            </w:r>
          </w:p>
          <w:p w14:paraId="7225F29E" w14:textId="77777777" w:rsidR="00BA04FD" w:rsidRPr="003C100B" w:rsidRDefault="00BA04FD" w:rsidP="00AC351F">
            <w:pPr>
              <w:rPr>
                <w:rFonts w:ascii="Gill Sans Nova" w:hAnsi="Gill Sans Nova" w:cs="Mangal Pro"/>
                <w:sz w:val="18"/>
                <w:szCs w:val="18"/>
                <w:lang w:val="en-US"/>
              </w:rPr>
            </w:pPr>
            <w:r w:rsidRPr="003C100B">
              <w:rPr>
                <w:rFonts w:ascii="Gill Sans Nova" w:hAnsi="Gill Sans Nova" w:cs="Mangal Pro"/>
                <w:sz w:val="18"/>
                <w:szCs w:val="18"/>
                <w:lang w:val="en-US"/>
              </w:rPr>
              <w:t>Keyword 3,</w:t>
            </w:r>
          </w:p>
          <w:p w14:paraId="34D98159" w14:textId="77777777" w:rsidR="00BA04FD" w:rsidRPr="003C100B" w:rsidRDefault="00BA04FD" w:rsidP="00AC351F">
            <w:pPr>
              <w:rPr>
                <w:rFonts w:ascii="Gill Sans Nova" w:hAnsi="Gill Sans Nova" w:cs="Mangal Pro"/>
                <w:sz w:val="18"/>
                <w:szCs w:val="18"/>
                <w:lang w:val="en-US"/>
              </w:rPr>
            </w:pPr>
            <w:r w:rsidRPr="003C100B">
              <w:rPr>
                <w:rFonts w:ascii="Gill Sans Nova" w:hAnsi="Gill Sans Nova" w:cs="Mangal Pro"/>
                <w:sz w:val="18"/>
                <w:szCs w:val="18"/>
                <w:lang w:val="en-US"/>
              </w:rPr>
              <w:t>Keyword 4,</w:t>
            </w:r>
          </w:p>
          <w:p w14:paraId="44D60088" w14:textId="77777777" w:rsidR="00BA04FD" w:rsidRPr="003C100B" w:rsidRDefault="00BA04FD" w:rsidP="00AC351F">
            <w:pPr>
              <w:rPr>
                <w:rFonts w:ascii="Gill Sans Nova" w:hAnsi="Gill Sans Nova" w:cs="Mangal Pro"/>
                <w:sz w:val="18"/>
                <w:szCs w:val="18"/>
                <w:lang w:val="en-US"/>
              </w:rPr>
            </w:pPr>
            <w:r w:rsidRPr="003C100B">
              <w:rPr>
                <w:rFonts w:ascii="Gill Sans Nova" w:hAnsi="Gill Sans Nova" w:cs="Mangal Pro"/>
                <w:sz w:val="18"/>
                <w:szCs w:val="18"/>
                <w:lang w:val="en-US"/>
              </w:rPr>
              <w:t>Keyword 5.</w:t>
            </w:r>
          </w:p>
        </w:tc>
        <w:tc>
          <w:tcPr>
            <w:tcW w:w="122" w:type="pct"/>
            <w:vMerge/>
            <w:vAlign w:val="center"/>
          </w:tcPr>
          <w:p w14:paraId="60DF3600" w14:textId="77777777" w:rsidR="00BA04FD" w:rsidRPr="001E31E8" w:rsidRDefault="00BA04FD" w:rsidP="002C44D8">
            <w:pPr>
              <w:pStyle w:val="GvdeMetni"/>
              <w:rPr>
                <w:rFonts w:ascii="Gill Sans Nova" w:hAnsi="Gill Sans Nova"/>
                <w:sz w:val="16"/>
                <w:szCs w:val="16"/>
              </w:rPr>
            </w:pPr>
          </w:p>
        </w:tc>
        <w:tc>
          <w:tcPr>
            <w:tcW w:w="3202" w:type="pct"/>
            <w:vMerge/>
            <w:vAlign w:val="center"/>
          </w:tcPr>
          <w:p w14:paraId="6E277A9C" w14:textId="77777777" w:rsidR="00BA04FD" w:rsidRPr="001E31E8" w:rsidRDefault="00BA04FD" w:rsidP="00160637">
            <w:pPr>
              <w:jc w:val="both"/>
              <w:rPr>
                <w:rFonts w:ascii="Gill Sans Nova" w:hAnsi="Gill Sans Nova" w:cs="Segoe UI"/>
                <w:lang w:val="en-US"/>
              </w:rPr>
            </w:pPr>
          </w:p>
        </w:tc>
      </w:tr>
      <w:tr w:rsidR="00BA04FD" w:rsidRPr="001E31E8" w14:paraId="76C7BD27" w14:textId="77777777" w:rsidTr="001E4FDB">
        <w:trPr>
          <w:trHeight w:val="230"/>
          <w:jc w:val="center"/>
        </w:trPr>
        <w:tc>
          <w:tcPr>
            <w:tcW w:w="1676" w:type="pct"/>
            <w:gridSpan w:val="2"/>
            <w:shd w:val="clear" w:color="auto" w:fill="B4C6E7" w:themeFill="accent1" w:themeFillTint="66"/>
            <w:vAlign w:val="center"/>
          </w:tcPr>
          <w:p w14:paraId="355A1540" w14:textId="63B62D35" w:rsidR="00BA04FD" w:rsidRPr="003C100B" w:rsidRDefault="00BA04FD" w:rsidP="00AC351F">
            <w:pPr>
              <w:jc w:val="both"/>
              <w:rPr>
                <w:rFonts w:ascii="Gill Sans Nova" w:hAnsi="Gill Sans Nova" w:cs="Segoe UI"/>
                <w:b/>
                <w:bCs/>
                <w:sz w:val="18"/>
                <w:szCs w:val="18"/>
                <w:lang w:val="en-US"/>
              </w:rPr>
            </w:pPr>
            <w:r w:rsidRPr="003C100B">
              <w:rPr>
                <w:rFonts w:ascii="Gill Sans Nova" w:hAnsi="Gill Sans Nova" w:cs="Segoe UI"/>
                <w:b/>
                <w:bCs/>
                <w:sz w:val="18"/>
                <w:szCs w:val="18"/>
                <w:lang w:val="en-US"/>
              </w:rPr>
              <w:t>Highlights</w:t>
            </w:r>
            <w:r w:rsidRPr="003C100B">
              <w:rPr>
                <w:rFonts w:ascii="Gill Sans Nova" w:hAnsi="Gill Sans Nova" w:cs="Segoe UI"/>
                <w:sz w:val="18"/>
                <w:szCs w:val="18"/>
                <w:lang w:val="en-US"/>
              </w:rPr>
              <w:t xml:space="preserve"> </w:t>
            </w:r>
          </w:p>
        </w:tc>
        <w:tc>
          <w:tcPr>
            <w:tcW w:w="122" w:type="pct"/>
            <w:vMerge w:val="restart"/>
            <w:vAlign w:val="center"/>
          </w:tcPr>
          <w:p w14:paraId="5BEDFF6E" w14:textId="77777777" w:rsidR="00BA04FD" w:rsidRPr="001E31E8" w:rsidRDefault="00BA04FD" w:rsidP="002C44D8">
            <w:pPr>
              <w:pStyle w:val="GvdeMetni"/>
              <w:rPr>
                <w:rFonts w:ascii="Gill Sans Nova" w:hAnsi="Gill Sans Nova"/>
                <w:sz w:val="16"/>
                <w:szCs w:val="16"/>
              </w:rPr>
            </w:pPr>
          </w:p>
        </w:tc>
        <w:tc>
          <w:tcPr>
            <w:tcW w:w="3202" w:type="pct"/>
            <w:vMerge/>
            <w:vAlign w:val="center"/>
          </w:tcPr>
          <w:p w14:paraId="546D0E3B" w14:textId="77777777" w:rsidR="00BA04FD" w:rsidRPr="001E31E8" w:rsidRDefault="00BA04FD" w:rsidP="00160637">
            <w:pPr>
              <w:jc w:val="both"/>
              <w:rPr>
                <w:rFonts w:ascii="Gill Sans Nova" w:hAnsi="Gill Sans Nova" w:cs="Segoe UI"/>
                <w:lang w:val="en-US"/>
              </w:rPr>
            </w:pPr>
          </w:p>
        </w:tc>
      </w:tr>
      <w:tr w:rsidR="0079452B" w:rsidRPr="001E31E8" w14:paraId="78DE2558" w14:textId="77777777" w:rsidTr="001E4FDB">
        <w:trPr>
          <w:trHeight w:val="1499"/>
          <w:jc w:val="center"/>
        </w:trPr>
        <w:tc>
          <w:tcPr>
            <w:tcW w:w="1676" w:type="pct"/>
            <w:gridSpan w:val="2"/>
            <w:shd w:val="clear" w:color="auto" w:fill="B4C6E7" w:themeFill="accent1" w:themeFillTint="66"/>
            <w:vAlign w:val="center"/>
          </w:tcPr>
          <w:p w14:paraId="55AD122F" w14:textId="77777777" w:rsidR="0079452B" w:rsidRPr="003C100B" w:rsidRDefault="0079452B" w:rsidP="00AC351F">
            <w:pPr>
              <w:pStyle w:val="ListeParagraf"/>
              <w:numPr>
                <w:ilvl w:val="0"/>
                <w:numId w:val="7"/>
              </w:numPr>
              <w:ind w:left="174" w:hanging="174"/>
              <w:jc w:val="both"/>
              <w:rPr>
                <w:rFonts w:ascii="Gill Sans Nova" w:hAnsi="Gill Sans Nova" w:cs="Segoe UI"/>
                <w:b/>
                <w:bCs/>
                <w:sz w:val="18"/>
                <w:szCs w:val="18"/>
                <w:lang w:val="en-US"/>
              </w:rPr>
            </w:pPr>
            <w:r w:rsidRPr="003C100B">
              <w:rPr>
                <w:rFonts w:ascii="Gill Sans Nova" w:hAnsi="Gill Sans Nova" w:cs="Segoe UI"/>
                <w:sz w:val="18"/>
                <w:szCs w:val="18"/>
                <w:lang w:val="en-US"/>
              </w:rPr>
              <w:t>Please write the highlights of your article in no more than 12 words.</w:t>
            </w:r>
          </w:p>
          <w:p w14:paraId="6B9F791A" w14:textId="77777777" w:rsidR="0079452B" w:rsidRPr="003C100B" w:rsidRDefault="0079452B" w:rsidP="00AC351F">
            <w:pPr>
              <w:pStyle w:val="ListeParagraf"/>
              <w:numPr>
                <w:ilvl w:val="0"/>
                <w:numId w:val="7"/>
              </w:numPr>
              <w:ind w:left="174" w:hanging="174"/>
              <w:jc w:val="both"/>
              <w:rPr>
                <w:rFonts w:ascii="Gill Sans Nova" w:hAnsi="Gill Sans Nova" w:cs="Segoe UI"/>
                <w:b/>
                <w:bCs/>
                <w:sz w:val="18"/>
                <w:szCs w:val="18"/>
                <w:lang w:val="en-US"/>
              </w:rPr>
            </w:pPr>
            <w:r w:rsidRPr="003C100B">
              <w:rPr>
                <w:rFonts w:ascii="Gill Sans Nova" w:hAnsi="Gill Sans Nova" w:cs="Segoe UI"/>
                <w:sz w:val="18"/>
                <w:szCs w:val="18"/>
                <w:lang w:val="en-US"/>
              </w:rPr>
              <w:t>Please write the highlights of your article in no more than 12 words.</w:t>
            </w:r>
          </w:p>
          <w:p w14:paraId="5FF5C717" w14:textId="77777777" w:rsidR="0079452B" w:rsidRPr="003C100B" w:rsidRDefault="0079452B" w:rsidP="00AC351F">
            <w:pPr>
              <w:pStyle w:val="ListeParagraf"/>
              <w:numPr>
                <w:ilvl w:val="0"/>
                <w:numId w:val="7"/>
              </w:numPr>
              <w:ind w:left="174" w:hanging="174"/>
              <w:jc w:val="both"/>
              <w:rPr>
                <w:rFonts w:ascii="Gill Sans Nova" w:hAnsi="Gill Sans Nova" w:cs="Segoe UI"/>
                <w:b/>
                <w:bCs/>
                <w:sz w:val="18"/>
                <w:szCs w:val="18"/>
                <w:lang w:val="en-US"/>
              </w:rPr>
            </w:pPr>
            <w:r w:rsidRPr="003C100B">
              <w:rPr>
                <w:rFonts w:ascii="Gill Sans Nova" w:hAnsi="Gill Sans Nova" w:cs="Segoe UI"/>
                <w:sz w:val="18"/>
                <w:szCs w:val="18"/>
                <w:lang w:val="en-US"/>
              </w:rPr>
              <w:t>Please write the highlights of your article in no more than 12 words.</w:t>
            </w:r>
          </w:p>
          <w:p w14:paraId="6A75670F" w14:textId="77777777" w:rsidR="0079452B" w:rsidRPr="003C100B" w:rsidRDefault="0079452B" w:rsidP="00AC351F">
            <w:pPr>
              <w:pStyle w:val="ListeParagraf"/>
              <w:numPr>
                <w:ilvl w:val="0"/>
                <w:numId w:val="7"/>
              </w:numPr>
              <w:ind w:left="174" w:hanging="174"/>
              <w:jc w:val="both"/>
              <w:rPr>
                <w:rFonts w:ascii="Gill Sans Nova" w:hAnsi="Gill Sans Nova" w:cs="Segoe UI"/>
                <w:b/>
                <w:bCs/>
                <w:sz w:val="18"/>
                <w:szCs w:val="18"/>
                <w:lang w:val="en-US"/>
              </w:rPr>
            </w:pPr>
            <w:r w:rsidRPr="003C100B">
              <w:rPr>
                <w:rFonts w:ascii="Gill Sans Nova" w:hAnsi="Gill Sans Nova" w:cs="Segoe UI"/>
                <w:sz w:val="18"/>
                <w:szCs w:val="18"/>
                <w:lang w:val="en-US"/>
              </w:rPr>
              <w:t>Please write the highlights of your article in no more than 12 words.</w:t>
            </w:r>
          </w:p>
        </w:tc>
        <w:tc>
          <w:tcPr>
            <w:tcW w:w="122" w:type="pct"/>
            <w:vMerge/>
            <w:vAlign w:val="center"/>
          </w:tcPr>
          <w:p w14:paraId="34FF9898" w14:textId="77777777" w:rsidR="0079452B" w:rsidRPr="001E31E8" w:rsidRDefault="0079452B" w:rsidP="002C44D8">
            <w:pPr>
              <w:pStyle w:val="GvdeMetni"/>
              <w:rPr>
                <w:rFonts w:ascii="Gill Sans Nova" w:hAnsi="Gill Sans Nova"/>
                <w:sz w:val="16"/>
                <w:szCs w:val="16"/>
              </w:rPr>
            </w:pPr>
          </w:p>
        </w:tc>
        <w:tc>
          <w:tcPr>
            <w:tcW w:w="3202" w:type="pct"/>
            <w:vMerge/>
            <w:vAlign w:val="center"/>
          </w:tcPr>
          <w:p w14:paraId="4C8DD982" w14:textId="77777777" w:rsidR="0079452B" w:rsidRPr="001E31E8" w:rsidRDefault="0079452B" w:rsidP="00160637">
            <w:pPr>
              <w:jc w:val="both"/>
              <w:rPr>
                <w:rFonts w:ascii="Gill Sans Nova" w:hAnsi="Gill Sans Nova" w:cs="Segoe UI"/>
                <w:lang w:val="en-US"/>
              </w:rPr>
            </w:pPr>
          </w:p>
        </w:tc>
      </w:tr>
      <w:tr w:rsidR="00BA04FD" w:rsidRPr="001E31E8" w14:paraId="7CA352C5" w14:textId="77777777" w:rsidTr="001E4FDB">
        <w:trPr>
          <w:trHeight w:val="1740"/>
          <w:jc w:val="center"/>
        </w:trPr>
        <w:tc>
          <w:tcPr>
            <w:tcW w:w="1676" w:type="pct"/>
            <w:gridSpan w:val="2"/>
            <w:shd w:val="clear" w:color="auto" w:fill="B4C6E7" w:themeFill="accent1" w:themeFillTint="66"/>
            <w:vAlign w:val="center"/>
          </w:tcPr>
          <w:p w14:paraId="197F16AD" w14:textId="79E18255" w:rsidR="00BA04FD" w:rsidRPr="003C100B" w:rsidRDefault="00BA04FD" w:rsidP="00AC351F">
            <w:pPr>
              <w:jc w:val="both"/>
              <w:rPr>
                <w:rFonts w:ascii="Gill Sans Nova" w:hAnsi="Gill Sans Nova" w:cs="Segoe UI"/>
                <w:b/>
                <w:bCs/>
                <w:sz w:val="18"/>
                <w:szCs w:val="18"/>
                <w:lang w:val="en-US"/>
              </w:rPr>
            </w:pPr>
            <w:r w:rsidRPr="003C100B">
              <w:rPr>
                <w:rFonts w:ascii="Gill Sans Nova" w:hAnsi="Gill Sans Nova" w:cs="Segoe UI"/>
                <w:b/>
                <w:bCs/>
                <w:sz w:val="18"/>
                <w:szCs w:val="18"/>
                <w:lang w:val="en-US"/>
              </w:rPr>
              <w:t>Citation</w:t>
            </w:r>
            <w:r w:rsidRPr="003C100B">
              <w:rPr>
                <w:rFonts w:ascii="Gill Sans Nova" w:hAnsi="Gill Sans Nova" w:cs="Segoe UI"/>
                <w:sz w:val="18"/>
                <w:szCs w:val="18"/>
                <w:lang w:val="en-US"/>
              </w:rPr>
              <w:t>: Surname, N. (20XX). Article title.</w:t>
            </w:r>
            <w:r w:rsidR="0079452B" w:rsidRPr="003C100B">
              <w:rPr>
                <w:rFonts w:ascii="Gill Sans Nova" w:hAnsi="Gill Sans Nova"/>
                <w:sz w:val="18"/>
                <w:szCs w:val="18"/>
                <w:lang w:val="en-US"/>
              </w:rPr>
              <w:t xml:space="preserve"> </w:t>
            </w:r>
            <w:r w:rsidR="0079452B" w:rsidRPr="003C100B">
              <w:rPr>
                <w:rFonts w:ascii="Gill Sans Nova" w:hAnsi="Gill Sans Nova" w:cs="Segoe UI"/>
                <w:i/>
                <w:iCs/>
                <w:sz w:val="18"/>
                <w:szCs w:val="18"/>
                <w:lang w:val="en-US"/>
              </w:rPr>
              <w:t xml:space="preserve">Trends in Public Health and Behaviour, </w:t>
            </w:r>
            <w:r w:rsidRPr="003C100B">
              <w:rPr>
                <w:rFonts w:ascii="Gill Sans Nova" w:hAnsi="Gill Sans Nova" w:cs="Segoe UI"/>
                <w:i/>
                <w:iCs/>
                <w:sz w:val="18"/>
                <w:szCs w:val="18"/>
                <w:lang w:val="en-US"/>
              </w:rPr>
              <w:t>1</w:t>
            </w:r>
            <w:r w:rsidRPr="003C100B">
              <w:rPr>
                <w:rFonts w:ascii="Gill Sans Nova" w:hAnsi="Gill Sans Nova" w:cs="Segoe UI"/>
                <w:sz w:val="18"/>
                <w:szCs w:val="18"/>
                <w:lang w:val="en-US"/>
              </w:rPr>
              <w:t>(1), XX-XX.</w:t>
            </w:r>
          </w:p>
        </w:tc>
        <w:tc>
          <w:tcPr>
            <w:tcW w:w="122" w:type="pct"/>
            <w:vMerge/>
            <w:vAlign w:val="center"/>
          </w:tcPr>
          <w:p w14:paraId="3B9597A8" w14:textId="77777777" w:rsidR="00BA04FD" w:rsidRPr="001E31E8" w:rsidRDefault="00BA04FD" w:rsidP="002C44D8">
            <w:pPr>
              <w:pStyle w:val="GvdeMetni"/>
              <w:rPr>
                <w:rFonts w:ascii="Gill Sans Nova" w:hAnsi="Gill Sans Nova"/>
                <w:sz w:val="16"/>
                <w:szCs w:val="16"/>
              </w:rPr>
            </w:pPr>
          </w:p>
        </w:tc>
        <w:tc>
          <w:tcPr>
            <w:tcW w:w="3202" w:type="pct"/>
            <w:vMerge/>
            <w:vAlign w:val="center"/>
          </w:tcPr>
          <w:p w14:paraId="74E7D355" w14:textId="77777777" w:rsidR="00BA04FD" w:rsidRPr="001E31E8" w:rsidRDefault="00BA04FD" w:rsidP="00160637">
            <w:pPr>
              <w:jc w:val="both"/>
              <w:rPr>
                <w:rFonts w:ascii="Gill Sans Nova" w:hAnsi="Gill Sans Nova" w:cs="Segoe UI"/>
                <w:lang w:val="en-US"/>
              </w:rPr>
            </w:pPr>
          </w:p>
        </w:tc>
      </w:tr>
    </w:tbl>
    <w:p w14:paraId="3D2F7ABA" w14:textId="77777777" w:rsidR="00EF3F88" w:rsidRDefault="00EF3F88" w:rsidP="00025478">
      <w:pPr>
        <w:spacing w:line="276" w:lineRule="auto"/>
        <w:jc w:val="both"/>
        <w:rPr>
          <w:rFonts w:ascii="Gill Sans Nova" w:hAnsi="Gill Sans Nova" w:cs="Carlito"/>
          <w:lang w:val="en-US"/>
        </w:rPr>
      </w:pPr>
    </w:p>
    <w:p w14:paraId="507A863B" w14:textId="77777777" w:rsidR="001E31E8" w:rsidRDefault="001E31E8" w:rsidP="00025478">
      <w:pPr>
        <w:spacing w:line="276" w:lineRule="auto"/>
        <w:jc w:val="both"/>
        <w:rPr>
          <w:rFonts w:ascii="Gill Sans Nova" w:hAnsi="Gill Sans Nova" w:cs="Carlito"/>
          <w:lang w:val="en-US"/>
        </w:rPr>
      </w:pPr>
    </w:p>
    <w:p w14:paraId="4D14676C" w14:textId="77777777" w:rsidR="001E31E8" w:rsidRDefault="001E31E8" w:rsidP="00025478">
      <w:pPr>
        <w:spacing w:line="276" w:lineRule="auto"/>
        <w:jc w:val="both"/>
        <w:rPr>
          <w:rFonts w:ascii="Gill Sans Nova" w:hAnsi="Gill Sans Nova" w:cs="Carlito"/>
          <w:lang w:val="en-US"/>
        </w:rPr>
      </w:pPr>
    </w:p>
    <w:p w14:paraId="351B2AE2" w14:textId="77777777" w:rsidR="001E31E8" w:rsidRDefault="001E31E8" w:rsidP="00025478">
      <w:pPr>
        <w:spacing w:line="276" w:lineRule="auto"/>
        <w:jc w:val="both"/>
        <w:rPr>
          <w:rFonts w:ascii="Gill Sans Nova" w:hAnsi="Gill Sans Nova" w:cs="Carlito"/>
          <w:lang w:val="en-US"/>
        </w:rPr>
      </w:pPr>
    </w:p>
    <w:p w14:paraId="42482103" w14:textId="096AACBA" w:rsidR="00EA7148" w:rsidRPr="001E31E8" w:rsidRDefault="00D94BBE" w:rsidP="000876C3">
      <w:pPr>
        <w:pStyle w:val="5Heading-1"/>
        <w:rPr>
          <w:rFonts w:ascii="Gill Sans Nova" w:hAnsi="Gill Sans Nova"/>
          <w:szCs w:val="24"/>
        </w:rPr>
      </w:pPr>
      <w:r w:rsidRPr="001E31E8">
        <w:rPr>
          <w:rFonts w:ascii="Gill Sans Nova" w:hAnsi="Gill Sans Nova"/>
          <w:szCs w:val="24"/>
        </w:rPr>
        <w:lastRenderedPageBreak/>
        <w:t>1. Introduction</w:t>
      </w:r>
    </w:p>
    <w:p w14:paraId="61B94934" w14:textId="65D5C521" w:rsidR="00C37F15" w:rsidRPr="001E31E8" w:rsidRDefault="000D7E83" w:rsidP="00BE6351">
      <w:pPr>
        <w:pStyle w:val="6MainText"/>
      </w:pPr>
      <w:r w:rsidRPr="001E31E8">
        <w:t xml:space="preserve">Please use the "Styles" feature of the Word program for each section of the article. </w:t>
      </w:r>
      <w:r w:rsidR="005F7E9A" w:rsidRPr="001E31E8">
        <w:rPr>
          <w:rStyle w:val="Balk2Char"/>
          <w:rFonts w:ascii="Gill Sans Nova" w:eastAsiaTheme="minorHAnsi" w:hAnsi="Gill Sans Nova" w:cs="Times New Roman"/>
          <w:color w:val="000000" w:themeColor="text1"/>
          <w:sz w:val="20"/>
          <w:szCs w:val="20"/>
        </w:rPr>
        <w:t xml:space="preserve">The introduction section may include the conceptual/theoretical framework of the study, the discussion of the relevant literature, and the research purpose including the problem statement or research questions. </w:t>
      </w:r>
      <w:r w:rsidR="00FF2347" w:rsidRPr="001E31E8">
        <w:rPr>
          <w:rStyle w:val="Balk2Char"/>
          <w:rFonts w:ascii="Gill Sans Nova" w:eastAsiaTheme="minorHAnsi" w:hAnsi="Gill Sans Nova" w:cs="Times New Roman"/>
          <w:color w:val="000000" w:themeColor="text1"/>
          <w:sz w:val="20"/>
          <w:szCs w:val="20"/>
        </w:rPr>
        <w:t>T</w:t>
      </w:r>
      <w:r w:rsidR="005F7E9A" w:rsidRPr="001E31E8">
        <w:rPr>
          <w:rStyle w:val="Balk2Char"/>
          <w:rFonts w:ascii="Gill Sans Nova" w:eastAsiaTheme="minorHAnsi" w:hAnsi="Gill Sans Nova" w:cs="Times New Roman"/>
          <w:color w:val="000000" w:themeColor="text1"/>
          <w:sz w:val="20"/>
          <w:szCs w:val="20"/>
        </w:rPr>
        <w:t>he discussion of the relevant literature should consistently analyze the relevant literature; emphasize the gaps and inconsistencies in the literature and discuss actions toward solving these problems</w:t>
      </w:r>
      <w:r w:rsidR="005F7E9A" w:rsidRPr="001E31E8">
        <w:t xml:space="preserve">. </w:t>
      </w:r>
      <w:r w:rsidR="00FF2347" w:rsidRPr="001E31E8">
        <w:t>The text should be typed as a single-column document.</w:t>
      </w:r>
      <w:r w:rsidR="00467F71" w:rsidRPr="001E31E8">
        <w:t xml:space="preserve"> The authors must try to avoid using footnotes or end notes unless their use is essential. instead, the APA 7 referencing system must be used.</w:t>
      </w:r>
      <w:r w:rsidR="004E1353" w:rsidRPr="001E31E8">
        <w:t xml:space="preserve"> </w:t>
      </w:r>
      <w:r w:rsidR="00DA0FC0" w:rsidRPr="001E31E8">
        <w:t>I</w:t>
      </w:r>
      <w:r w:rsidR="004E1353" w:rsidRPr="001E31E8">
        <w:t xml:space="preserve">f the authors feel they should use footnotes, they must prefer font size 8. </w:t>
      </w:r>
      <w:r w:rsidRPr="001E31E8">
        <w:t>Please use the "Styles" feature of the Word program for each section of the article.</w:t>
      </w:r>
      <w:r w:rsidR="009B0F2D" w:rsidRPr="001E31E8">
        <w:t xml:space="preserve"> The main document to be used for peer review may include the title, abstract, keywords, main body, references, figures and tables, and supplementary materials. The names of all authors and their institutions should not be included in the anonymous main document. APA 7 writing style should be consistently used for in-text citations, tables, figures, and bibliography.  Each paragraph must contain at least 3 sentences. APA 7 referencing style should be consistently used for in-text citations, tables, figures, and bibliography.</w:t>
      </w:r>
    </w:p>
    <w:p w14:paraId="778A3122" w14:textId="0209F128" w:rsidR="00F52DBB" w:rsidRPr="001E31E8" w:rsidRDefault="00D25342" w:rsidP="00EC332C">
      <w:pPr>
        <w:pStyle w:val="8Subheading1"/>
        <w:rPr>
          <w:rFonts w:ascii="Gill Sans Nova" w:hAnsi="Gill Sans Nova"/>
          <w:lang w:val="en-US"/>
        </w:rPr>
      </w:pPr>
      <w:r w:rsidRPr="001E31E8">
        <w:rPr>
          <w:rFonts w:ascii="Gill Sans Nova" w:hAnsi="Gill Sans Nova"/>
          <w:lang w:val="en-US"/>
        </w:rPr>
        <w:t xml:space="preserve">1.1. </w:t>
      </w:r>
      <w:r w:rsidR="00711C53" w:rsidRPr="001E31E8">
        <w:rPr>
          <w:rFonts w:ascii="Gill Sans Nova" w:hAnsi="Gill Sans Nova"/>
          <w:lang w:val="en-US"/>
        </w:rPr>
        <w:t>Section 2</w:t>
      </w:r>
      <w:r w:rsidR="004E40DD" w:rsidRPr="001E31E8">
        <w:rPr>
          <w:rFonts w:ascii="Gill Sans Nova" w:hAnsi="Gill Sans Nova"/>
          <w:lang w:val="en-US"/>
        </w:rPr>
        <w:t xml:space="preserve"> </w:t>
      </w:r>
    </w:p>
    <w:p w14:paraId="38034C47" w14:textId="77777777" w:rsidR="000D7E83" w:rsidRPr="001E31E8" w:rsidRDefault="000D7E83" w:rsidP="00BE6351">
      <w:pPr>
        <w:pStyle w:val="6MainText"/>
      </w:pPr>
      <w:r w:rsidRPr="001E31E8">
        <w:t xml:space="preserve">Please use the "Styles" feature of the Word program for each section of the article. </w:t>
      </w:r>
      <w:r w:rsidRPr="001E31E8">
        <w:rPr>
          <w:rStyle w:val="Balk2Char"/>
          <w:rFonts w:ascii="Gill Sans Nova" w:eastAsiaTheme="minorHAnsi" w:hAnsi="Gill Sans Nova" w:cs="Times New Roman"/>
          <w:color w:val="000000" w:themeColor="text1"/>
          <w:sz w:val="20"/>
          <w:szCs w:val="20"/>
        </w:rPr>
        <w:t>The introduction section may include the conceptual/theoretical framework of the study, the discussion of the relevant literature, and the research purpose including the problem statement or research questions. The discussion of the relevant literature should consistently analyze the relevant literature; emphasize the gaps and inconsistencies in the literature and discuss actions toward solving these problems</w:t>
      </w:r>
      <w:r w:rsidRPr="001E31E8">
        <w:t>. The text should be typed as a single-column document. The authors must try to avoid using footnotes or end notes unless their use is essential. instead, the APA 7 referencing system must be used. If the authors feel they should use footnotes, they must prefer font size 8. Please use the "Styles" feature of the Word program for each section of the article.</w:t>
      </w:r>
    </w:p>
    <w:p w14:paraId="22A62EAE" w14:textId="4336CDD2" w:rsidR="00EA7148" w:rsidRPr="001E31E8" w:rsidRDefault="00EA7148" w:rsidP="008912A1">
      <w:pPr>
        <w:pStyle w:val="6MainText"/>
      </w:pPr>
      <w:r w:rsidRPr="001E31E8">
        <w:t>Lists in text should be horizontal and not vertical. The list should use Roman numerals [(</w:t>
      </w:r>
      <w:proofErr w:type="spellStart"/>
      <w:r w:rsidRPr="001E31E8">
        <w:t>i</w:t>
      </w:r>
      <w:proofErr w:type="spellEnd"/>
      <w:r w:rsidRPr="001E31E8">
        <w:t>), (ii), and so on], not Arabic (1, 2). For example, a manuscript may include the sections of (</w:t>
      </w:r>
      <w:proofErr w:type="spellStart"/>
      <w:r w:rsidRPr="001E31E8">
        <w:t>i</w:t>
      </w:r>
      <w:proofErr w:type="spellEnd"/>
      <w:r w:rsidRPr="001E31E8">
        <w:t>) introduction, (ii) method, (iii) findings, and (iv) discussion and conclusion.</w:t>
      </w:r>
      <w:r w:rsidR="001C4A73" w:rsidRPr="001E31E8">
        <w:t xml:space="preserve"> direct quotation</w:t>
      </w:r>
    </w:p>
    <w:p w14:paraId="5C5987C6" w14:textId="77777777" w:rsidR="00EA7148" w:rsidRPr="001E31E8" w:rsidRDefault="00EA7148" w:rsidP="005D36D5">
      <w:pPr>
        <w:spacing w:line="276" w:lineRule="auto"/>
        <w:jc w:val="both"/>
        <w:rPr>
          <w:rFonts w:ascii="Gill Sans Nova" w:hAnsi="Gill Sans Nova" w:cs="Segoe UI"/>
          <w:color w:val="000000" w:themeColor="text1"/>
          <w:lang w:val="en-US"/>
        </w:rPr>
      </w:pPr>
    </w:p>
    <w:p w14:paraId="25769724" w14:textId="5B5E2270" w:rsidR="001C4A73" w:rsidRPr="001E31E8" w:rsidRDefault="000D7E83" w:rsidP="000D7E83">
      <w:pPr>
        <w:pStyle w:val="7DirectQuatitation"/>
      </w:pPr>
      <w:r w:rsidRPr="001E31E8">
        <w:t xml:space="preserve">Please use the "Styles" feature of the Word program for each section of the article. </w:t>
      </w:r>
      <w:r w:rsidR="009644FE" w:rsidRPr="001E31E8">
        <w:t xml:space="preserve">Direct quotes (40+ words) should be 1 cm left-indented from the main text and typed in font size </w:t>
      </w:r>
      <w:r w:rsidR="005C0DFD" w:rsidRPr="001E31E8">
        <w:t>8</w:t>
      </w:r>
      <w:r w:rsidR="009644FE" w:rsidRPr="001E31E8">
        <w:t>. They should not be written in italics.</w:t>
      </w:r>
      <w:r w:rsidR="001C4A73" w:rsidRPr="001E31E8">
        <w:t xml:space="preserve"> Direct quotes (40+ words) should be 1 cm left-indented from the main text and typed in “</w:t>
      </w:r>
      <w:r w:rsidR="006C4408" w:rsidRPr="001E31E8">
        <w:t>Gill Sans Nova</w:t>
      </w:r>
      <w:r w:rsidR="001C4A73" w:rsidRPr="001E31E8">
        <w:t>” or “Times New Roman”, font size 8. They should not be written in italics. Direct quotes (40+ words) should be 1 cm left-indented from the main text and typed in “</w:t>
      </w:r>
      <w:r w:rsidR="006C4408" w:rsidRPr="001E31E8">
        <w:t>Gill Sans Nova</w:t>
      </w:r>
      <w:r w:rsidR="001C4A73" w:rsidRPr="001E31E8">
        <w:t>” or “Times New Roman”, font size 8. They should not be written in italics.</w:t>
      </w:r>
    </w:p>
    <w:p w14:paraId="71BAAA77" w14:textId="6FF68B8D" w:rsidR="00EA7148" w:rsidRPr="001E31E8" w:rsidRDefault="00EA7148" w:rsidP="005D36D5">
      <w:pPr>
        <w:spacing w:line="276" w:lineRule="auto"/>
        <w:ind w:left="567" w:right="567"/>
        <w:jc w:val="both"/>
        <w:rPr>
          <w:rFonts w:ascii="Gill Sans Nova" w:hAnsi="Gill Sans Nova" w:cs="Segoe UI"/>
          <w:color w:val="000000" w:themeColor="text1"/>
          <w:sz w:val="18"/>
          <w:szCs w:val="18"/>
          <w:lang w:val="en-US"/>
        </w:rPr>
      </w:pPr>
    </w:p>
    <w:p w14:paraId="778CD55A" w14:textId="19FE99DB" w:rsidR="0092586B" w:rsidRPr="001E31E8" w:rsidRDefault="009C3C4B" w:rsidP="009C3C4B">
      <w:pPr>
        <w:pStyle w:val="6MainText"/>
      </w:pPr>
      <w:r w:rsidRPr="001E31E8">
        <w:t>T</w:t>
      </w:r>
      <w:r w:rsidR="00EA7148" w:rsidRPr="001E31E8">
        <w:t xml:space="preserve">he main document to be used for </w:t>
      </w:r>
      <w:r w:rsidR="009A290F" w:rsidRPr="001E31E8">
        <w:t>peer review</w:t>
      </w:r>
      <w:r w:rsidR="00EA7148" w:rsidRPr="001E31E8">
        <w:t xml:space="preserve"> may include the title, abstract, </w:t>
      </w:r>
      <w:r w:rsidR="005C0DFD" w:rsidRPr="001E31E8">
        <w:t>keywords</w:t>
      </w:r>
      <w:r w:rsidR="00EA7148" w:rsidRPr="001E31E8">
        <w:t>, main body, references, figures and tables</w:t>
      </w:r>
      <w:r w:rsidR="000D7E83" w:rsidRPr="001E31E8">
        <w:t>,</w:t>
      </w:r>
      <w:r w:rsidR="00EA7148" w:rsidRPr="001E31E8">
        <w:t xml:space="preserve"> and supplementary materials. The names of all authors and their institutions should not be included in the </w:t>
      </w:r>
      <w:r w:rsidR="000D7E83" w:rsidRPr="001E31E8">
        <w:t xml:space="preserve">anonymous </w:t>
      </w:r>
      <w:r w:rsidR="00EA7148" w:rsidRPr="001E31E8">
        <w:t>main document.</w:t>
      </w:r>
      <w:r w:rsidR="006108B4" w:rsidRPr="001E31E8">
        <w:t xml:space="preserve"> APA </w:t>
      </w:r>
      <w:r w:rsidR="003F4B97" w:rsidRPr="001E31E8">
        <w:t>7</w:t>
      </w:r>
      <w:r w:rsidR="006108B4" w:rsidRPr="001E31E8">
        <w:t xml:space="preserve"> writing style should be consistently used for in-text citations, tables, figures</w:t>
      </w:r>
      <w:r w:rsidR="00D149A6" w:rsidRPr="001E31E8">
        <w:t>,</w:t>
      </w:r>
      <w:r w:rsidR="006108B4" w:rsidRPr="001E31E8">
        <w:t xml:space="preserve"> and bibliography. Each subsequent paragraph should be inserted following one line break after the previous paragraph. There should be no indentation throughout the article, and the spacing values before and after the paragraphs should be 0.</w:t>
      </w:r>
      <w:r w:rsidR="0092586B" w:rsidRPr="001E31E8">
        <w:t xml:space="preserve"> The main document to be used for peer review may include the title, abstract, keywords, main body, references, figures and tables</w:t>
      </w:r>
      <w:r w:rsidR="009B0F2D" w:rsidRPr="001E31E8">
        <w:t>,</w:t>
      </w:r>
      <w:r w:rsidR="0092586B" w:rsidRPr="001E31E8">
        <w:t xml:space="preserve"> and supplementary materials. The names of all authors and their institutions should not be included in the main document. </w:t>
      </w:r>
    </w:p>
    <w:p w14:paraId="4CCABBFC" w14:textId="7C9DD189" w:rsidR="00EA7148" w:rsidRPr="001E31E8" w:rsidRDefault="009C3C4B" w:rsidP="009C3C4B">
      <w:pPr>
        <w:pStyle w:val="5Heading-1"/>
        <w:rPr>
          <w:rFonts w:ascii="Gill Sans Nova" w:hAnsi="Gill Sans Nova"/>
        </w:rPr>
      </w:pPr>
      <w:r w:rsidRPr="001E31E8">
        <w:rPr>
          <w:rFonts w:ascii="Gill Sans Nova" w:hAnsi="Gill Sans Nova"/>
        </w:rPr>
        <w:t>2. Method</w:t>
      </w:r>
    </w:p>
    <w:p w14:paraId="779E6107" w14:textId="3B84A769" w:rsidR="00927E43" w:rsidRPr="001E31E8" w:rsidRDefault="00EA7148" w:rsidP="00927E43">
      <w:pPr>
        <w:pStyle w:val="6MainText"/>
      </w:pPr>
      <w:r w:rsidRPr="001E31E8">
        <w:t>The Methods section needs to include the research design or the type of the study (cross-sectional, longitudinal, survey, experimental, ethnographic</w:t>
      </w:r>
      <w:r w:rsidR="00D53EAF" w:rsidRPr="001E31E8">
        <w:t>, etc.</w:t>
      </w:r>
      <w:r w:rsidRPr="001E31E8">
        <w:t xml:space="preserve">), the description of the sampling procedure (including the description of the population), or the selection of the study group, data collection instruments and procedures, data analysis, and the issues of validity, </w:t>
      </w:r>
      <w:r w:rsidR="0078418C" w:rsidRPr="001E31E8">
        <w:t>reliability,</w:t>
      </w:r>
      <w:r w:rsidRPr="001E31E8">
        <w:t xml:space="preserve"> and ethics.</w:t>
      </w:r>
      <w:r w:rsidR="00623030" w:rsidRPr="001E31E8">
        <w:t xml:space="preserve"> The Methods section needs to include the research design or the type of the </w:t>
      </w:r>
      <w:r w:rsidR="00623030" w:rsidRPr="001E31E8">
        <w:lastRenderedPageBreak/>
        <w:t>study (cross-sectional, longitudinal, survey, experimental, ethnographic, etc.), the description of the sampling procedure (including the description of the population), or the selection of the study group, data collection instruments and procedures, data analysis, and the issues of validity, reliability, and ethics.</w:t>
      </w:r>
      <w:r w:rsidR="00927E43" w:rsidRPr="001E31E8">
        <w:t xml:space="preserve"> The Methods section needs to include the research design or the type of the study (cross-sectional, longitudinal, survey, experimental, ethnographic, etc.), the description of the sampling procedure (including the description of the population), or the selection of the study group, data collection instruments and procedures, data analysis, and the issues of validity, reliability, and ethics. The Methods section needs to include the research design or the type of the study (cross-sectional, longitudinal, survey, experimental, ethnographic, etc.), the description of the sampling procedure (including the description of the population), or the selection of the study group, data collection instruments and procedures, data analysis, and the issues of validity, reliability, and ethics.</w:t>
      </w:r>
    </w:p>
    <w:p w14:paraId="2D8FAD21" w14:textId="199B4B4D" w:rsidR="00EA7148" w:rsidRPr="001E31E8" w:rsidRDefault="00AC6808" w:rsidP="00AC6808">
      <w:pPr>
        <w:pStyle w:val="8Subheading1"/>
        <w:rPr>
          <w:rFonts w:ascii="Gill Sans Nova" w:hAnsi="Gill Sans Nova"/>
          <w:lang w:val="en-US"/>
        </w:rPr>
      </w:pPr>
      <w:r w:rsidRPr="001E31E8">
        <w:rPr>
          <w:rFonts w:ascii="Gill Sans Nova" w:hAnsi="Gill Sans Nova"/>
          <w:lang w:val="en-US"/>
        </w:rPr>
        <w:t xml:space="preserve">2.1. </w:t>
      </w:r>
      <w:r w:rsidR="00EA7148" w:rsidRPr="001E31E8">
        <w:rPr>
          <w:rFonts w:ascii="Gill Sans Nova" w:hAnsi="Gill Sans Nova"/>
          <w:lang w:val="en-US"/>
        </w:rPr>
        <w:t>Research Design</w:t>
      </w:r>
    </w:p>
    <w:p w14:paraId="0F8193F6" w14:textId="54288813" w:rsidR="00B10505" w:rsidRPr="001E31E8" w:rsidRDefault="00EA7148" w:rsidP="00AC6808">
      <w:pPr>
        <w:pStyle w:val="6MainText"/>
      </w:pPr>
      <w:r w:rsidRPr="001E31E8">
        <w:t>The Methods section needs to include the research design or the type of the study (cross-sectional, longitudinal, survey, experimental, ethnographic</w:t>
      </w:r>
      <w:r w:rsidR="00D53EAF" w:rsidRPr="001E31E8">
        <w:t>, etc.</w:t>
      </w:r>
      <w:r w:rsidRPr="001E31E8">
        <w:t xml:space="preserve">), the description of the sampling procedure (including the description of the population), or the selection of the study group, data collection instruments and procedures, data analysis, and the issues of validity, </w:t>
      </w:r>
      <w:r w:rsidR="00D53EAF" w:rsidRPr="001E31E8">
        <w:t>reliability,</w:t>
      </w:r>
      <w:r w:rsidRPr="001E31E8">
        <w:t xml:space="preserve"> and ethics.</w:t>
      </w:r>
      <w:r w:rsidR="00B10505" w:rsidRPr="001E31E8">
        <w:t xml:space="preserve"> The Methods section needs to include the research design or the type of the study (cross-sectional, longitudinal, survey, experimental, ethnographic</w:t>
      </w:r>
      <w:r w:rsidR="00D53EAF" w:rsidRPr="001E31E8">
        <w:t>, etc.</w:t>
      </w:r>
      <w:r w:rsidR="00B10505" w:rsidRPr="001E31E8">
        <w:t xml:space="preserve">), the description of the sampling procedure (including the description of the population), or the selection of the study group, data collection instruments and procedures, data analysis, and the issues of validity, </w:t>
      </w:r>
      <w:r w:rsidR="001E35D0" w:rsidRPr="001E31E8">
        <w:t>reliability,</w:t>
      </w:r>
      <w:r w:rsidR="00B10505" w:rsidRPr="001E31E8">
        <w:t xml:space="preserve"> and ethics.</w:t>
      </w:r>
    </w:p>
    <w:p w14:paraId="56D78F32" w14:textId="19A56179" w:rsidR="00EA7148" w:rsidRPr="001E31E8" w:rsidRDefault="00E26DE2" w:rsidP="00B373DA">
      <w:pPr>
        <w:pStyle w:val="8Subheading1"/>
        <w:rPr>
          <w:rFonts w:ascii="Gill Sans Nova" w:hAnsi="Gill Sans Nova"/>
          <w:lang w:val="en-US"/>
        </w:rPr>
      </w:pPr>
      <w:r w:rsidRPr="001E31E8">
        <w:rPr>
          <w:rFonts w:ascii="Gill Sans Nova" w:hAnsi="Gill Sans Nova"/>
          <w:lang w:val="en-US"/>
        </w:rPr>
        <w:t xml:space="preserve">2.2. </w:t>
      </w:r>
      <w:r w:rsidR="00EA7148" w:rsidRPr="001E31E8">
        <w:rPr>
          <w:rFonts w:ascii="Gill Sans Nova" w:hAnsi="Gill Sans Nova"/>
          <w:lang w:val="en-US"/>
        </w:rPr>
        <w:t>Participants</w:t>
      </w:r>
      <w:r w:rsidR="004A0AD1" w:rsidRPr="001E31E8">
        <w:rPr>
          <w:rFonts w:ascii="Gill Sans Nova" w:hAnsi="Gill Sans Nova"/>
          <w:lang w:val="en-US"/>
        </w:rPr>
        <w:t xml:space="preserve">, </w:t>
      </w:r>
      <w:r w:rsidR="00EA7148" w:rsidRPr="001E31E8">
        <w:rPr>
          <w:rFonts w:ascii="Gill Sans Nova" w:hAnsi="Gill Sans Nova"/>
          <w:lang w:val="en-US"/>
        </w:rPr>
        <w:t>Procedure</w:t>
      </w:r>
      <w:r w:rsidR="004A0AD1" w:rsidRPr="001E31E8">
        <w:rPr>
          <w:rFonts w:ascii="Gill Sans Nova" w:hAnsi="Gill Sans Nova"/>
          <w:lang w:val="en-US"/>
        </w:rPr>
        <w:t>,</w:t>
      </w:r>
      <w:r w:rsidR="00EA7148" w:rsidRPr="001E31E8">
        <w:rPr>
          <w:rFonts w:ascii="Gill Sans Nova" w:hAnsi="Gill Sans Nova"/>
          <w:lang w:val="en-US"/>
        </w:rPr>
        <w:t xml:space="preserve"> </w:t>
      </w:r>
      <w:r w:rsidR="004A0AD1" w:rsidRPr="001E31E8">
        <w:rPr>
          <w:rFonts w:ascii="Gill Sans Nova" w:hAnsi="Gill Sans Nova"/>
          <w:lang w:val="en-US"/>
        </w:rPr>
        <w:t>and Ethical Considerations</w:t>
      </w:r>
    </w:p>
    <w:p w14:paraId="269D58F1" w14:textId="5A81EF99" w:rsidR="00EA7148" w:rsidRPr="001E31E8" w:rsidRDefault="004D4622" w:rsidP="00B373DA">
      <w:pPr>
        <w:pStyle w:val="6MainText"/>
      </w:pPr>
      <w:r w:rsidRPr="001E31E8">
        <w:t xml:space="preserve">Use the "Styles" feature of the Word program while preparing the tables. </w:t>
      </w:r>
      <w:r w:rsidR="00EA7148" w:rsidRPr="001E31E8">
        <w:t>Tables, figures, pictures, graphics, and similar aspects should be embedded in the text, and not provided as appendices. Please locate tables as editable text and not as images however figures might be presented in different forms as images</w:t>
      </w:r>
      <w:r w:rsidR="00DF0286" w:rsidRPr="001E31E8">
        <w:t>, etc</w:t>
      </w:r>
      <w:r w:rsidR="00EA7148" w:rsidRPr="001E31E8">
        <w:t xml:space="preserve">. While generating tables, ensure that the indentation under the paragraph tab is as follows: before and </w:t>
      </w:r>
      <w:r w:rsidR="0081797C" w:rsidRPr="001E31E8">
        <w:t>after</w:t>
      </w:r>
      <w:r w:rsidR="00EA7148" w:rsidRPr="001E31E8">
        <w:t xml:space="preserve"> 0, single spacing. Tables and figures should be left aligned, and the text wrapping feature should be turned off. </w:t>
      </w:r>
      <w:r w:rsidR="009A3213" w:rsidRPr="001E31E8">
        <w:t xml:space="preserve">In the "auto-fit" option in tables, the "auto-fit to window" option must be selected. </w:t>
      </w:r>
      <w:r w:rsidR="007D1A94">
        <w:t xml:space="preserve">The "center" option must be selected in the table properties section </w:t>
      </w:r>
      <w:r w:rsidR="009A3213" w:rsidRPr="001E31E8">
        <w:t>in the alignment option. In the vertical alignment option in the cell section, the "</w:t>
      </w:r>
      <w:r w:rsidR="00B373DA" w:rsidRPr="001E31E8">
        <w:t>center</w:t>
      </w:r>
      <w:r w:rsidR="009A3213" w:rsidRPr="001E31E8">
        <w:t>" option should be selected.</w:t>
      </w:r>
    </w:p>
    <w:p w14:paraId="619C1D52" w14:textId="232A8F24" w:rsidR="00EA7148" w:rsidRPr="001E31E8" w:rsidRDefault="00EA7148" w:rsidP="000C413A">
      <w:pPr>
        <w:pStyle w:val="9TableCaption"/>
      </w:pPr>
      <w:r w:rsidRPr="001E31E8">
        <w:rPr>
          <w:b/>
          <w:bCs w:val="0"/>
        </w:rPr>
        <w:t>Table 1.</w:t>
      </w:r>
      <w:r w:rsidRPr="001E31E8">
        <w:t xml:space="preserve"> Demographic </w:t>
      </w:r>
      <w:r w:rsidR="001B5AF4" w:rsidRPr="001E31E8">
        <w:t xml:space="preserve">characteristics of the participating </w:t>
      </w:r>
      <w:r w:rsidR="006C3F64" w:rsidRPr="001E31E8">
        <w:t>high</w:t>
      </w:r>
      <w:r w:rsidR="001B5AF4" w:rsidRPr="001E31E8">
        <w:t xml:space="preserve"> school students </w:t>
      </w:r>
    </w:p>
    <w:tbl>
      <w:tblPr>
        <w:tblW w:w="5000" w:type="pct"/>
        <w:jc w:val="center"/>
        <w:tblLook w:val="01E0" w:firstRow="1" w:lastRow="1" w:firstColumn="1" w:lastColumn="1" w:noHBand="0" w:noVBand="0"/>
      </w:tblPr>
      <w:tblGrid>
        <w:gridCol w:w="3425"/>
        <w:gridCol w:w="2920"/>
        <w:gridCol w:w="1290"/>
        <w:gridCol w:w="2003"/>
      </w:tblGrid>
      <w:tr w:rsidR="00EA7148" w:rsidRPr="001E31E8" w14:paraId="48811E8E" w14:textId="77777777" w:rsidTr="001F6BD4">
        <w:trPr>
          <w:trHeight w:val="248"/>
          <w:jc w:val="center"/>
        </w:trPr>
        <w:tc>
          <w:tcPr>
            <w:tcW w:w="1777" w:type="pct"/>
            <w:tcBorders>
              <w:top w:val="single" w:sz="2" w:space="0" w:color="auto"/>
              <w:bottom w:val="single" w:sz="2" w:space="0" w:color="auto"/>
            </w:tcBorders>
            <w:vAlign w:val="center"/>
            <w:hideMark/>
          </w:tcPr>
          <w:p w14:paraId="5890D583" w14:textId="00F0253A" w:rsidR="00FB1138" w:rsidRPr="001E31E8" w:rsidRDefault="00EA7148" w:rsidP="007F2540">
            <w:pPr>
              <w:pStyle w:val="IITableBody"/>
            </w:pPr>
            <w:bookmarkStart w:id="0" w:name="OLE_LINK3"/>
            <w:bookmarkStart w:id="1" w:name="OLE_LINK4"/>
            <w:r w:rsidRPr="001E31E8">
              <w:t>Variable</w:t>
            </w:r>
          </w:p>
          <w:p w14:paraId="3D1DC069" w14:textId="77777777" w:rsidR="00FB1138" w:rsidRPr="001E31E8" w:rsidRDefault="00FB1138" w:rsidP="007F2540">
            <w:pPr>
              <w:pStyle w:val="IITableBody"/>
            </w:pPr>
          </w:p>
        </w:tc>
        <w:tc>
          <w:tcPr>
            <w:tcW w:w="1515" w:type="pct"/>
            <w:tcBorders>
              <w:top w:val="single" w:sz="2" w:space="0" w:color="auto"/>
              <w:bottom w:val="single" w:sz="2" w:space="0" w:color="auto"/>
            </w:tcBorders>
            <w:vAlign w:val="center"/>
            <w:hideMark/>
          </w:tcPr>
          <w:p w14:paraId="396B4C05" w14:textId="77777777" w:rsidR="00EA7148" w:rsidRPr="001E31E8" w:rsidRDefault="00EA7148" w:rsidP="007F2540">
            <w:pPr>
              <w:pStyle w:val="IITableBody"/>
            </w:pPr>
            <w:r w:rsidRPr="001E31E8">
              <w:t>Category</w:t>
            </w:r>
          </w:p>
        </w:tc>
        <w:tc>
          <w:tcPr>
            <w:tcW w:w="669" w:type="pct"/>
            <w:tcBorders>
              <w:top w:val="single" w:sz="2" w:space="0" w:color="auto"/>
              <w:bottom w:val="single" w:sz="2" w:space="0" w:color="auto"/>
            </w:tcBorders>
            <w:vAlign w:val="center"/>
            <w:hideMark/>
          </w:tcPr>
          <w:p w14:paraId="6450276B" w14:textId="77777777" w:rsidR="00EA7148" w:rsidRPr="001E31E8" w:rsidRDefault="00EA7148" w:rsidP="007F2540">
            <w:pPr>
              <w:pStyle w:val="IITableBody"/>
              <w:rPr>
                <w:i/>
              </w:rPr>
            </w:pPr>
            <w:r w:rsidRPr="001E31E8">
              <w:rPr>
                <w:i/>
              </w:rPr>
              <w:t>f</w:t>
            </w:r>
          </w:p>
        </w:tc>
        <w:tc>
          <w:tcPr>
            <w:tcW w:w="1039" w:type="pct"/>
            <w:tcBorders>
              <w:top w:val="single" w:sz="2" w:space="0" w:color="auto"/>
              <w:bottom w:val="single" w:sz="2" w:space="0" w:color="auto"/>
            </w:tcBorders>
            <w:vAlign w:val="center"/>
            <w:hideMark/>
          </w:tcPr>
          <w:p w14:paraId="72051846" w14:textId="77777777" w:rsidR="00EA7148" w:rsidRPr="001E31E8" w:rsidRDefault="00EA7148" w:rsidP="007F2540">
            <w:pPr>
              <w:pStyle w:val="IITableBody"/>
            </w:pPr>
            <w:r w:rsidRPr="001E31E8">
              <w:t>%</w:t>
            </w:r>
          </w:p>
        </w:tc>
      </w:tr>
      <w:tr w:rsidR="00EA7148" w:rsidRPr="001E31E8" w14:paraId="1B4F4589" w14:textId="77777777" w:rsidTr="001F6BD4">
        <w:trPr>
          <w:trHeight w:val="191"/>
          <w:jc w:val="center"/>
        </w:trPr>
        <w:tc>
          <w:tcPr>
            <w:tcW w:w="1777" w:type="pct"/>
            <w:vMerge w:val="restart"/>
            <w:tcBorders>
              <w:top w:val="single" w:sz="2" w:space="0" w:color="auto"/>
            </w:tcBorders>
            <w:vAlign w:val="center"/>
          </w:tcPr>
          <w:p w14:paraId="7595C333" w14:textId="265947B6" w:rsidR="00EA7148" w:rsidRPr="001E31E8" w:rsidRDefault="00EA7148" w:rsidP="007F2540">
            <w:pPr>
              <w:pStyle w:val="IITableBody"/>
            </w:pPr>
            <w:r w:rsidRPr="001E31E8">
              <w:t>Grade Level</w:t>
            </w:r>
          </w:p>
        </w:tc>
        <w:tc>
          <w:tcPr>
            <w:tcW w:w="1515" w:type="pct"/>
            <w:tcBorders>
              <w:top w:val="single" w:sz="2" w:space="0" w:color="auto"/>
            </w:tcBorders>
            <w:vAlign w:val="center"/>
            <w:hideMark/>
          </w:tcPr>
          <w:p w14:paraId="0D6E7883" w14:textId="77777777" w:rsidR="00EA7148" w:rsidRPr="001E31E8" w:rsidRDefault="00EA7148" w:rsidP="007F2540">
            <w:pPr>
              <w:pStyle w:val="IITableBody"/>
            </w:pPr>
            <w:r w:rsidRPr="001E31E8">
              <w:t>Fifth</w:t>
            </w:r>
          </w:p>
        </w:tc>
        <w:tc>
          <w:tcPr>
            <w:tcW w:w="669" w:type="pct"/>
            <w:tcBorders>
              <w:top w:val="single" w:sz="2" w:space="0" w:color="auto"/>
            </w:tcBorders>
            <w:shd w:val="clear" w:color="auto" w:fill="FFFFFF"/>
            <w:vAlign w:val="center"/>
            <w:hideMark/>
          </w:tcPr>
          <w:p w14:paraId="6211EC2A" w14:textId="77777777" w:rsidR="00EA7148" w:rsidRPr="001E31E8" w:rsidRDefault="00EA7148" w:rsidP="007F2540">
            <w:pPr>
              <w:pStyle w:val="IITableBody"/>
              <w:rPr>
                <w:color w:val="000000"/>
              </w:rPr>
            </w:pPr>
            <w:r w:rsidRPr="001E31E8">
              <w:rPr>
                <w:color w:val="000000"/>
              </w:rPr>
              <w:t>10</w:t>
            </w:r>
          </w:p>
        </w:tc>
        <w:tc>
          <w:tcPr>
            <w:tcW w:w="1039" w:type="pct"/>
            <w:tcBorders>
              <w:top w:val="single" w:sz="2" w:space="0" w:color="auto"/>
            </w:tcBorders>
            <w:shd w:val="clear" w:color="auto" w:fill="FFFFFF"/>
            <w:vAlign w:val="center"/>
            <w:hideMark/>
          </w:tcPr>
          <w:p w14:paraId="649DF866" w14:textId="77777777" w:rsidR="00EA7148" w:rsidRPr="001E31E8" w:rsidRDefault="00EA7148" w:rsidP="007F2540">
            <w:pPr>
              <w:pStyle w:val="IITableBody"/>
              <w:rPr>
                <w:color w:val="000000"/>
              </w:rPr>
            </w:pPr>
            <w:r w:rsidRPr="001E31E8">
              <w:rPr>
                <w:color w:val="000000"/>
              </w:rPr>
              <w:t>20,9</w:t>
            </w:r>
          </w:p>
        </w:tc>
      </w:tr>
      <w:tr w:rsidR="00EA7148" w:rsidRPr="001E31E8" w14:paraId="2A54C3BA" w14:textId="77777777" w:rsidTr="002538E6">
        <w:trPr>
          <w:trHeight w:val="54"/>
          <w:jc w:val="center"/>
        </w:trPr>
        <w:tc>
          <w:tcPr>
            <w:tcW w:w="1777" w:type="pct"/>
            <w:vMerge/>
            <w:vAlign w:val="center"/>
            <w:hideMark/>
          </w:tcPr>
          <w:p w14:paraId="4B2B6280" w14:textId="77777777" w:rsidR="00EA7148" w:rsidRPr="001E31E8" w:rsidRDefault="00EA7148" w:rsidP="007F2540">
            <w:pPr>
              <w:pStyle w:val="IITableBody"/>
            </w:pPr>
          </w:p>
        </w:tc>
        <w:tc>
          <w:tcPr>
            <w:tcW w:w="1515" w:type="pct"/>
            <w:vAlign w:val="center"/>
            <w:hideMark/>
          </w:tcPr>
          <w:p w14:paraId="5A6E9826" w14:textId="77777777" w:rsidR="00EA7148" w:rsidRPr="001E31E8" w:rsidRDefault="00EA7148" w:rsidP="007F2540">
            <w:pPr>
              <w:pStyle w:val="IITableBody"/>
            </w:pPr>
            <w:r w:rsidRPr="001E31E8">
              <w:t>Sixth</w:t>
            </w:r>
          </w:p>
        </w:tc>
        <w:tc>
          <w:tcPr>
            <w:tcW w:w="669" w:type="pct"/>
            <w:shd w:val="clear" w:color="auto" w:fill="FFFFFF"/>
            <w:vAlign w:val="center"/>
            <w:hideMark/>
          </w:tcPr>
          <w:p w14:paraId="5FCFC6DD" w14:textId="77777777" w:rsidR="00EA7148" w:rsidRPr="001E31E8" w:rsidRDefault="00EA7148" w:rsidP="007F2540">
            <w:pPr>
              <w:pStyle w:val="IITableBody"/>
              <w:rPr>
                <w:color w:val="000000"/>
              </w:rPr>
            </w:pPr>
            <w:r w:rsidRPr="001E31E8">
              <w:rPr>
                <w:color w:val="000000"/>
              </w:rPr>
              <w:t>133</w:t>
            </w:r>
          </w:p>
        </w:tc>
        <w:tc>
          <w:tcPr>
            <w:tcW w:w="1039" w:type="pct"/>
            <w:shd w:val="clear" w:color="auto" w:fill="FFFFFF"/>
            <w:vAlign w:val="center"/>
            <w:hideMark/>
          </w:tcPr>
          <w:p w14:paraId="410CFD0D" w14:textId="77777777" w:rsidR="00EA7148" w:rsidRPr="001E31E8" w:rsidRDefault="00EA7148" w:rsidP="007F2540">
            <w:pPr>
              <w:pStyle w:val="IITableBody"/>
              <w:rPr>
                <w:color w:val="000000"/>
              </w:rPr>
            </w:pPr>
            <w:r w:rsidRPr="001E31E8">
              <w:rPr>
                <w:color w:val="000000"/>
              </w:rPr>
              <w:t>26,9</w:t>
            </w:r>
          </w:p>
        </w:tc>
      </w:tr>
      <w:tr w:rsidR="00EA7148" w:rsidRPr="001E31E8" w14:paraId="2E7D30A3" w14:textId="77777777" w:rsidTr="002538E6">
        <w:trPr>
          <w:trHeight w:val="201"/>
          <w:jc w:val="center"/>
        </w:trPr>
        <w:tc>
          <w:tcPr>
            <w:tcW w:w="1777" w:type="pct"/>
            <w:vMerge/>
            <w:vAlign w:val="center"/>
            <w:hideMark/>
          </w:tcPr>
          <w:p w14:paraId="10E56E8C" w14:textId="77777777" w:rsidR="00EA7148" w:rsidRPr="001E31E8" w:rsidRDefault="00EA7148" w:rsidP="007F2540">
            <w:pPr>
              <w:pStyle w:val="IITableBody"/>
            </w:pPr>
          </w:p>
        </w:tc>
        <w:tc>
          <w:tcPr>
            <w:tcW w:w="1515" w:type="pct"/>
            <w:vAlign w:val="center"/>
            <w:hideMark/>
          </w:tcPr>
          <w:p w14:paraId="4CCE9845" w14:textId="77777777" w:rsidR="00EA7148" w:rsidRPr="001E31E8" w:rsidRDefault="00EA7148" w:rsidP="007F2540">
            <w:pPr>
              <w:pStyle w:val="IITableBody"/>
            </w:pPr>
            <w:r w:rsidRPr="001E31E8">
              <w:t>Seventh</w:t>
            </w:r>
          </w:p>
        </w:tc>
        <w:tc>
          <w:tcPr>
            <w:tcW w:w="669" w:type="pct"/>
            <w:shd w:val="clear" w:color="auto" w:fill="FFFFFF"/>
            <w:vAlign w:val="center"/>
            <w:hideMark/>
          </w:tcPr>
          <w:p w14:paraId="2CB47DBD" w14:textId="77777777" w:rsidR="00EA7148" w:rsidRPr="001E31E8" w:rsidRDefault="00EA7148" w:rsidP="007F2540">
            <w:pPr>
              <w:pStyle w:val="IITableBody"/>
              <w:rPr>
                <w:color w:val="000000"/>
              </w:rPr>
            </w:pPr>
            <w:r w:rsidRPr="001E31E8">
              <w:rPr>
                <w:color w:val="000000"/>
              </w:rPr>
              <w:t>128</w:t>
            </w:r>
          </w:p>
        </w:tc>
        <w:tc>
          <w:tcPr>
            <w:tcW w:w="1039" w:type="pct"/>
            <w:shd w:val="clear" w:color="auto" w:fill="FFFFFF"/>
            <w:vAlign w:val="center"/>
            <w:hideMark/>
          </w:tcPr>
          <w:p w14:paraId="23487A01" w14:textId="77777777" w:rsidR="00EA7148" w:rsidRPr="001E31E8" w:rsidRDefault="00EA7148" w:rsidP="007F2540">
            <w:pPr>
              <w:pStyle w:val="IITableBody"/>
              <w:rPr>
                <w:color w:val="000000"/>
              </w:rPr>
            </w:pPr>
            <w:r w:rsidRPr="001E31E8">
              <w:rPr>
                <w:color w:val="000000"/>
              </w:rPr>
              <w:t>25,9</w:t>
            </w:r>
          </w:p>
        </w:tc>
      </w:tr>
      <w:tr w:rsidR="00EA7148" w:rsidRPr="001E31E8" w14:paraId="5022290F" w14:textId="77777777" w:rsidTr="002538E6">
        <w:trPr>
          <w:trHeight w:val="164"/>
          <w:jc w:val="center"/>
        </w:trPr>
        <w:tc>
          <w:tcPr>
            <w:tcW w:w="1777" w:type="pct"/>
            <w:vMerge w:val="restart"/>
            <w:vAlign w:val="center"/>
            <w:hideMark/>
          </w:tcPr>
          <w:p w14:paraId="13BFA081" w14:textId="77777777" w:rsidR="00EA7148" w:rsidRPr="001E31E8" w:rsidRDefault="00EA7148" w:rsidP="007F2540">
            <w:pPr>
              <w:pStyle w:val="IITableBody"/>
            </w:pPr>
            <w:r w:rsidRPr="001E31E8">
              <w:t>Gender</w:t>
            </w:r>
          </w:p>
        </w:tc>
        <w:tc>
          <w:tcPr>
            <w:tcW w:w="1515" w:type="pct"/>
            <w:vAlign w:val="center"/>
            <w:hideMark/>
          </w:tcPr>
          <w:p w14:paraId="397D2CB0" w14:textId="77777777" w:rsidR="00EA7148" w:rsidRPr="001E31E8" w:rsidRDefault="00EA7148" w:rsidP="007F2540">
            <w:pPr>
              <w:pStyle w:val="IITableBody"/>
            </w:pPr>
            <w:r w:rsidRPr="001E31E8">
              <w:t>Female</w:t>
            </w:r>
          </w:p>
        </w:tc>
        <w:tc>
          <w:tcPr>
            <w:tcW w:w="669" w:type="pct"/>
            <w:shd w:val="clear" w:color="auto" w:fill="FFFFFF"/>
            <w:vAlign w:val="center"/>
            <w:hideMark/>
          </w:tcPr>
          <w:p w14:paraId="12281BC8" w14:textId="77777777" w:rsidR="00EA7148" w:rsidRPr="001E31E8" w:rsidRDefault="00EA7148" w:rsidP="007F2540">
            <w:pPr>
              <w:pStyle w:val="IITableBody"/>
              <w:rPr>
                <w:color w:val="000000"/>
              </w:rPr>
            </w:pPr>
            <w:r w:rsidRPr="001E31E8">
              <w:rPr>
                <w:color w:val="000000"/>
              </w:rPr>
              <w:t>276</w:t>
            </w:r>
          </w:p>
        </w:tc>
        <w:tc>
          <w:tcPr>
            <w:tcW w:w="1039" w:type="pct"/>
            <w:shd w:val="clear" w:color="auto" w:fill="FFFFFF"/>
            <w:vAlign w:val="center"/>
            <w:hideMark/>
          </w:tcPr>
          <w:p w14:paraId="27BE71D8" w14:textId="77777777" w:rsidR="00EA7148" w:rsidRPr="001E31E8" w:rsidRDefault="00EA7148" w:rsidP="007F2540">
            <w:pPr>
              <w:pStyle w:val="IITableBody"/>
              <w:rPr>
                <w:color w:val="000000"/>
              </w:rPr>
            </w:pPr>
            <w:r w:rsidRPr="001E31E8">
              <w:rPr>
                <w:color w:val="000000"/>
              </w:rPr>
              <w:t>55,9</w:t>
            </w:r>
          </w:p>
        </w:tc>
      </w:tr>
      <w:tr w:rsidR="00EA7148" w:rsidRPr="001E31E8" w14:paraId="44159B6A" w14:textId="77777777" w:rsidTr="002538E6">
        <w:trPr>
          <w:trHeight w:val="168"/>
          <w:jc w:val="center"/>
        </w:trPr>
        <w:tc>
          <w:tcPr>
            <w:tcW w:w="1777" w:type="pct"/>
            <w:vMerge/>
            <w:vAlign w:val="center"/>
            <w:hideMark/>
          </w:tcPr>
          <w:p w14:paraId="498E0A20" w14:textId="77777777" w:rsidR="00EA7148" w:rsidRPr="001E31E8" w:rsidRDefault="00EA7148" w:rsidP="007F2540">
            <w:pPr>
              <w:pStyle w:val="IITableBody"/>
            </w:pPr>
          </w:p>
        </w:tc>
        <w:tc>
          <w:tcPr>
            <w:tcW w:w="1515" w:type="pct"/>
            <w:vAlign w:val="center"/>
            <w:hideMark/>
          </w:tcPr>
          <w:p w14:paraId="69275A1E" w14:textId="77777777" w:rsidR="00EA7148" w:rsidRPr="001E31E8" w:rsidRDefault="00EA7148" w:rsidP="007F2540">
            <w:pPr>
              <w:pStyle w:val="IITableBody"/>
            </w:pPr>
            <w:r w:rsidRPr="001E31E8">
              <w:t>Male</w:t>
            </w:r>
          </w:p>
        </w:tc>
        <w:tc>
          <w:tcPr>
            <w:tcW w:w="669" w:type="pct"/>
            <w:shd w:val="clear" w:color="auto" w:fill="FFFFFF"/>
            <w:vAlign w:val="center"/>
            <w:hideMark/>
          </w:tcPr>
          <w:p w14:paraId="25B931B4" w14:textId="77777777" w:rsidR="00EA7148" w:rsidRPr="001E31E8" w:rsidRDefault="00EA7148" w:rsidP="007F2540">
            <w:pPr>
              <w:pStyle w:val="IITableBody"/>
              <w:rPr>
                <w:color w:val="000000"/>
              </w:rPr>
            </w:pPr>
            <w:r w:rsidRPr="001E31E8">
              <w:rPr>
                <w:color w:val="000000"/>
              </w:rPr>
              <w:t>218</w:t>
            </w:r>
          </w:p>
        </w:tc>
        <w:tc>
          <w:tcPr>
            <w:tcW w:w="1039" w:type="pct"/>
            <w:shd w:val="clear" w:color="auto" w:fill="FFFFFF"/>
            <w:vAlign w:val="center"/>
            <w:hideMark/>
          </w:tcPr>
          <w:p w14:paraId="4CB48315" w14:textId="77777777" w:rsidR="00EA7148" w:rsidRPr="001E31E8" w:rsidRDefault="00EA7148" w:rsidP="007F2540">
            <w:pPr>
              <w:pStyle w:val="IITableBody"/>
              <w:rPr>
                <w:color w:val="000000"/>
              </w:rPr>
            </w:pPr>
            <w:r w:rsidRPr="001E31E8">
              <w:rPr>
                <w:color w:val="000000"/>
              </w:rPr>
              <w:t>44,1</w:t>
            </w:r>
          </w:p>
        </w:tc>
      </w:tr>
      <w:tr w:rsidR="00EA7148" w:rsidRPr="001E31E8" w14:paraId="27C5A1ED" w14:textId="77777777" w:rsidTr="002538E6">
        <w:trPr>
          <w:trHeight w:val="222"/>
          <w:jc w:val="center"/>
        </w:trPr>
        <w:tc>
          <w:tcPr>
            <w:tcW w:w="1777" w:type="pct"/>
            <w:vMerge w:val="restart"/>
            <w:vAlign w:val="center"/>
            <w:hideMark/>
          </w:tcPr>
          <w:p w14:paraId="0BF802BC" w14:textId="77777777" w:rsidR="00EA7148" w:rsidRPr="001E31E8" w:rsidRDefault="00EA7148" w:rsidP="007F2540">
            <w:pPr>
              <w:pStyle w:val="IITableBody"/>
            </w:pPr>
            <w:r w:rsidRPr="001E31E8">
              <w:t>Mother’s Educational Background</w:t>
            </w:r>
          </w:p>
        </w:tc>
        <w:tc>
          <w:tcPr>
            <w:tcW w:w="1515" w:type="pct"/>
            <w:vAlign w:val="center"/>
            <w:hideMark/>
          </w:tcPr>
          <w:p w14:paraId="448D95E0" w14:textId="77777777" w:rsidR="00EA7148" w:rsidRPr="001E31E8" w:rsidRDefault="00EA7148" w:rsidP="007F2540">
            <w:pPr>
              <w:pStyle w:val="IITableBody"/>
            </w:pPr>
            <w:r w:rsidRPr="001E31E8">
              <w:t>Uneducated</w:t>
            </w:r>
          </w:p>
        </w:tc>
        <w:tc>
          <w:tcPr>
            <w:tcW w:w="669" w:type="pct"/>
            <w:shd w:val="clear" w:color="auto" w:fill="FFFFFF"/>
            <w:vAlign w:val="center"/>
            <w:hideMark/>
          </w:tcPr>
          <w:p w14:paraId="06BB9955" w14:textId="77777777" w:rsidR="00EA7148" w:rsidRPr="001E31E8" w:rsidRDefault="00EA7148" w:rsidP="007F2540">
            <w:pPr>
              <w:pStyle w:val="IITableBody"/>
              <w:rPr>
                <w:color w:val="000000"/>
              </w:rPr>
            </w:pPr>
            <w:r w:rsidRPr="001E31E8">
              <w:rPr>
                <w:color w:val="000000"/>
              </w:rPr>
              <w:t>25</w:t>
            </w:r>
          </w:p>
        </w:tc>
        <w:tc>
          <w:tcPr>
            <w:tcW w:w="1039" w:type="pct"/>
            <w:shd w:val="clear" w:color="auto" w:fill="FFFFFF"/>
            <w:vAlign w:val="center"/>
            <w:hideMark/>
          </w:tcPr>
          <w:p w14:paraId="65F5F505" w14:textId="77777777" w:rsidR="00EA7148" w:rsidRPr="001E31E8" w:rsidRDefault="00EA7148" w:rsidP="007F2540">
            <w:pPr>
              <w:pStyle w:val="IITableBody"/>
              <w:rPr>
                <w:color w:val="000000"/>
              </w:rPr>
            </w:pPr>
            <w:r w:rsidRPr="001E31E8">
              <w:rPr>
                <w:color w:val="000000"/>
              </w:rPr>
              <w:t>5,1</w:t>
            </w:r>
          </w:p>
        </w:tc>
      </w:tr>
      <w:tr w:rsidR="00EA7148" w:rsidRPr="001E31E8" w14:paraId="01CEDC77" w14:textId="77777777" w:rsidTr="002538E6">
        <w:trPr>
          <w:trHeight w:val="84"/>
          <w:jc w:val="center"/>
        </w:trPr>
        <w:tc>
          <w:tcPr>
            <w:tcW w:w="1777" w:type="pct"/>
            <w:vMerge/>
            <w:vAlign w:val="center"/>
            <w:hideMark/>
          </w:tcPr>
          <w:p w14:paraId="63E1C428" w14:textId="77777777" w:rsidR="00EA7148" w:rsidRPr="001E31E8" w:rsidRDefault="00EA7148" w:rsidP="007F2540">
            <w:pPr>
              <w:pStyle w:val="IITableBody"/>
            </w:pPr>
          </w:p>
        </w:tc>
        <w:tc>
          <w:tcPr>
            <w:tcW w:w="1515" w:type="pct"/>
            <w:vAlign w:val="center"/>
            <w:hideMark/>
          </w:tcPr>
          <w:p w14:paraId="672F222C" w14:textId="77777777" w:rsidR="00EA7148" w:rsidRPr="001E31E8" w:rsidRDefault="00EA7148" w:rsidP="007F2540">
            <w:pPr>
              <w:pStyle w:val="IITableBody"/>
            </w:pPr>
            <w:r w:rsidRPr="001E31E8">
              <w:t>Primary</w:t>
            </w:r>
          </w:p>
        </w:tc>
        <w:tc>
          <w:tcPr>
            <w:tcW w:w="669" w:type="pct"/>
            <w:shd w:val="clear" w:color="auto" w:fill="FFFFFF"/>
            <w:vAlign w:val="center"/>
            <w:hideMark/>
          </w:tcPr>
          <w:p w14:paraId="163EE48D" w14:textId="77777777" w:rsidR="00EA7148" w:rsidRPr="001E31E8" w:rsidRDefault="00EA7148" w:rsidP="007F2540">
            <w:pPr>
              <w:pStyle w:val="IITableBody"/>
              <w:rPr>
                <w:color w:val="000000"/>
              </w:rPr>
            </w:pPr>
            <w:r w:rsidRPr="001E31E8">
              <w:rPr>
                <w:color w:val="000000"/>
              </w:rPr>
              <w:t>172</w:t>
            </w:r>
          </w:p>
        </w:tc>
        <w:tc>
          <w:tcPr>
            <w:tcW w:w="1039" w:type="pct"/>
            <w:shd w:val="clear" w:color="auto" w:fill="FFFFFF"/>
            <w:vAlign w:val="center"/>
            <w:hideMark/>
          </w:tcPr>
          <w:p w14:paraId="05D2C4A7" w14:textId="77777777" w:rsidR="00EA7148" w:rsidRPr="001E31E8" w:rsidRDefault="00EA7148" w:rsidP="007F2540">
            <w:pPr>
              <w:pStyle w:val="IITableBody"/>
              <w:rPr>
                <w:color w:val="000000"/>
              </w:rPr>
            </w:pPr>
            <w:r w:rsidRPr="001E31E8">
              <w:rPr>
                <w:color w:val="000000"/>
              </w:rPr>
              <w:t>34,8</w:t>
            </w:r>
          </w:p>
        </w:tc>
      </w:tr>
      <w:tr w:rsidR="00EA7148" w:rsidRPr="001E31E8" w14:paraId="4322E7C6" w14:textId="77777777" w:rsidTr="002538E6">
        <w:trPr>
          <w:trHeight w:val="88"/>
          <w:jc w:val="center"/>
        </w:trPr>
        <w:tc>
          <w:tcPr>
            <w:tcW w:w="1777" w:type="pct"/>
            <w:vMerge/>
            <w:vAlign w:val="center"/>
            <w:hideMark/>
          </w:tcPr>
          <w:p w14:paraId="77EC71A2" w14:textId="77777777" w:rsidR="00EA7148" w:rsidRPr="001E31E8" w:rsidRDefault="00EA7148" w:rsidP="007F2540">
            <w:pPr>
              <w:pStyle w:val="IITableBody"/>
            </w:pPr>
          </w:p>
        </w:tc>
        <w:tc>
          <w:tcPr>
            <w:tcW w:w="1515" w:type="pct"/>
            <w:vAlign w:val="center"/>
            <w:hideMark/>
          </w:tcPr>
          <w:p w14:paraId="44D03ABB" w14:textId="77777777" w:rsidR="00EA7148" w:rsidRPr="001E31E8" w:rsidRDefault="00EA7148" w:rsidP="007F2540">
            <w:pPr>
              <w:pStyle w:val="IITableBody"/>
            </w:pPr>
            <w:r w:rsidRPr="001E31E8">
              <w:t>Middle school</w:t>
            </w:r>
          </w:p>
        </w:tc>
        <w:tc>
          <w:tcPr>
            <w:tcW w:w="669" w:type="pct"/>
            <w:shd w:val="clear" w:color="auto" w:fill="FFFFFF"/>
            <w:vAlign w:val="center"/>
            <w:hideMark/>
          </w:tcPr>
          <w:p w14:paraId="0369F17A" w14:textId="77777777" w:rsidR="00EA7148" w:rsidRPr="001E31E8" w:rsidRDefault="00EA7148" w:rsidP="007F2540">
            <w:pPr>
              <w:pStyle w:val="IITableBody"/>
              <w:rPr>
                <w:color w:val="000000"/>
              </w:rPr>
            </w:pPr>
            <w:r w:rsidRPr="001E31E8">
              <w:rPr>
                <w:color w:val="000000"/>
              </w:rPr>
              <w:t>177</w:t>
            </w:r>
          </w:p>
        </w:tc>
        <w:tc>
          <w:tcPr>
            <w:tcW w:w="1039" w:type="pct"/>
            <w:shd w:val="clear" w:color="auto" w:fill="FFFFFF"/>
            <w:vAlign w:val="center"/>
            <w:hideMark/>
          </w:tcPr>
          <w:p w14:paraId="12618B1F" w14:textId="77777777" w:rsidR="00EA7148" w:rsidRPr="001E31E8" w:rsidRDefault="00EA7148" w:rsidP="007F2540">
            <w:pPr>
              <w:pStyle w:val="IITableBody"/>
              <w:rPr>
                <w:color w:val="000000"/>
              </w:rPr>
            </w:pPr>
            <w:r w:rsidRPr="001E31E8">
              <w:rPr>
                <w:color w:val="000000"/>
              </w:rPr>
              <w:t>35,8</w:t>
            </w:r>
          </w:p>
        </w:tc>
      </w:tr>
      <w:tr w:rsidR="00EA7148" w:rsidRPr="001E31E8" w14:paraId="3FFE68F5" w14:textId="77777777" w:rsidTr="002538E6">
        <w:trPr>
          <w:trHeight w:val="116"/>
          <w:jc w:val="center"/>
        </w:trPr>
        <w:tc>
          <w:tcPr>
            <w:tcW w:w="1777" w:type="pct"/>
            <w:vMerge/>
            <w:vAlign w:val="center"/>
            <w:hideMark/>
          </w:tcPr>
          <w:p w14:paraId="2D2263A8" w14:textId="77777777" w:rsidR="00EA7148" w:rsidRPr="001E31E8" w:rsidRDefault="00EA7148" w:rsidP="007F2540">
            <w:pPr>
              <w:pStyle w:val="IITableBody"/>
            </w:pPr>
          </w:p>
        </w:tc>
        <w:tc>
          <w:tcPr>
            <w:tcW w:w="1515" w:type="pct"/>
            <w:vAlign w:val="center"/>
            <w:hideMark/>
          </w:tcPr>
          <w:p w14:paraId="1B55FDDF" w14:textId="77777777" w:rsidR="00EA7148" w:rsidRPr="001E31E8" w:rsidRDefault="00EA7148" w:rsidP="007F2540">
            <w:pPr>
              <w:pStyle w:val="IITableBody"/>
            </w:pPr>
            <w:r w:rsidRPr="001E31E8">
              <w:t>Secondary</w:t>
            </w:r>
          </w:p>
        </w:tc>
        <w:tc>
          <w:tcPr>
            <w:tcW w:w="669" w:type="pct"/>
            <w:shd w:val="clear" w:color="auto" w:fill="FFFFFF"/>
            <w:vAlign w:val="center"/>
            <w:hideMark/>
          </w:tcPr>
          <w:p w14:paraId="4CF925AF" w14:textId="77777777" w:rsidR="00EA7148" w:rsidRPr="001E31E8" w:rsidRDefault="00EA7148" w:rsidP="007F2540">
            <w:pPr>
              <w:pStyle w:val="IITableBody"/>
              <w:rPr>
                <w:color w:val="000000"/>
              </w:rPr>
            </w:pPr>
            <w:r w:rsidRPr="001E31E8">
              <w:rPr>
                <w:color w:val="000000"/>
              </w:rPr>
              <w:t>98</w:t>
            </w:r>
          </w:p>
        </w:tc>
        <w:tc>
          <w:tcPr>
            <w:tcW w:w="1039" w:type="pct"/>
            <w:shd w:val="clear" w:color="auto" w:fill="FFFFFF"/>
            <w:vAlign w:val="center"/>
            <w:hideMark/>
          </w:tcPr>
          <w:p w14:paraId="0D2783F8" w14:textId="77777777" w:rsidR="00EA7148" w:rsidRPr="001E31E8" w:rsidRDefault="00EA7148" w:rsidP="007F2540">
            <w:pPr>
              <w:pStyle w:val="IITableBody"/>
              <w:rPr>
                <w:color w:val="000000"/>
              </w:rPr>
            </w:pPr>
            <w:r w:rsidRPr="001E31E8">
              <w:rPr>
                <w:color w:val="000000"/>
              </w:rPr>
              <w:t>19,8</w:t>
            </w:r>
          </w:p>
        </w:tc>
      </w:tr>
      <w:tr w:rsidR="00EA7148" w:rsidRPr="001E31E8" w14:paraId="70DD758A" w14:textId="77777777" w:rsidTr="001F6BD4">
        <w:trPr>
          <w:trHeight w:val="96"/>
          <w:jc w:val="center"/>
        </w:trPr>
        <w:tc>
          <w:tcPr>
            <w:tcW w:w="1777" w:type="pct"/>
            <w:vMerge/>
            <w:vAlign w:val="center"/>
            <w:hideMark/>
          </w:tcPr>
          <w:p w14:paraId="1E0D4AC2" w14:textId="77777777" w:rsidR="00EA7148" w:rsidRPr="001E31E8" w:rsidRDefault="00EA7148" w:rsidP="007F2540">
            <w:pPr>
              <w:pStyle w:val="IITableBody"/>
            </w:pPr>
          </w:p>
        </w:tc>
        <w:tc>
          <w:tcPr>
            <w:tcW w:w="1515" w:type="pct"/>
            <w:vAlign w:val="center"/>
            <w:hideMark/>
          </w:tcPr>
          <w:p w14:paraId="7EF9C073" w14:textId="77777777" w:rsidR="00EA7148" w:rsidRPr="001E31E8" w:rsidRDefault="00EA7148" w:rsidP="007F2540">
            <w:pPr>
              <w:pStyle w:val="IITableBody"/>
            </w:pPr>
            <w:r w:rsidRPr="001E31E8">
              <w:t>Graduate or post-graduate</w:t>
            </w:r>
          </w:p>
        </w:tc>
        <w:tc>
          <w:tcPr>
            <w:tcW w:w="669" w:type="pct"/>
            <w:shd w:val="clear" w:color="auto" w:fill="FFFFFF"/>
            <w:vAlign w:val="center"/>
            <w:hideMark/>
          </w:tcPr>
          <w:p w14:paraId="4E590306" w14:textId="77777777" w:rsidR="00EA7148" w:rsidRPr="001E31E8" w:rsidRDefault="00EA7148" w:rsidP="007F2540">
            <w:pPr>
              <w:pStyle w:val="IITableBody"/>
              <w:rPr>
                <w:color w:val="000000"/>
              </w:rPr>
            </w:pPr>
            <w:r w:rsidRPr="001E31E8">
              <w:rPr>
                <w:color w:val="000000"/>
              </w:rPr>
              <w:t>22</w:t>
            </w:r>
          </w:p>
        </w:tc>
        <w:tc>
          <w:tcPr>
            <w:tcW w:w="1039" w:type="pct"/>
            <w:shd w:val="clear" w:color="auto" w:fill="FFFFFF"/>
            <w:vAlign w:val="center"/>
            <w:hideMark/>
          </w:tcPr>
          <w:p w14:paraId="47D5D1C6" w14:textId="77777777" w:rsidR="00EA7148" w:rsidRPr="001E31E8" w:rsidRDefault="00EA7148" w:rsidP="007F2540">
            <w:pPr>
              <w:pStyle w:val="IITableBody"/>
              <w:rPr>
                <w:color w:val="000000"/>
              </w:rPr>
            </w:pPr>
            <w:r w:rsidRPr="001E31E8">
              <w:rPr>
                <w:color w:val="000000"/>
              </w:rPr>
              <w:t>4,5</w:t>
            </w:r>
          </w:p>
        </w:tc>
      </w:tr>
      <w:tr w:rsidR="00EA7148" w:rsidRPr="001E31E8" w14:paraId="69E84703" w14:textId="77777777" w:rsidTr="001F6BD4">
        <w:trPr>
          <w:trHeight w:val="96"/>
          <w:jc w:val="center"/>
        </w:trPr>
        <w:tc>
          <w:tcPr>
            <w:tcW w:w="1777" w:type="pct"/>
            <w:vMerge w:val="restart"/>
            <w:tcBorders>
              <w:bottom w:val="single" w:sz="2" w:space="0" w:color="auto"/>
            </w:tcBorders>
            <w:vAlign w:val="center"/>
            <w:hideMark/>
          </w:tcPr>
          <w:p w14:paraId="7AF31C73" w14:textId="77777777" w:rsidR="00EA7148" w:rsidRPr="001E31E8" w:rsidRDefault="00EA7148" w:rsidP="007F2540">
            <w:pPr>
              <w:pStyle w:val="IITableBody"/>
            </w:pPr>
            <w:r w:rsidRPr="001E31E8">
              <w:t>Father’s Educational Background</w:t>
            </w:r>
          </w:p>
        </w:tc>
        <w:tc>
          <w:tcPr>
            <w:tcW w:w="1515" w:type="pct"/>
            <w:vAlign w:val="center"/>
            <w:hideMark/>
          </w:tcPr>
          <w:p w14:paraId="5B976894" w14:textId="77777777" w:rsidR="00EA7148" w:rsidRPr="001E31E8" w:rsidRDefault="00EA7148" w:rsidP="007F2540">
            <w:pPr>
              <w:pStyle w:val="IITableBody"/>
            </w:pPr>
            <w:r w:rsidRPr="001E31E8">
              <w:t>Uneducated</w:t>
            </w:r>
          </w:p>
        </w:tc>
        <w:tc>
          <w:tcPr>
            <w:tcW w:w="669" w:type="pct"/>
            <w:shd w:val="clear" w:color="auto" w:fill="FFFFFF"/>
            <w:vAlign w:val="center"/>
            <w:hideMark/>
          </w:tcPr>
          <w:p w14:paraId="5A93D8E5" w14:textId="77777777" w:rsidR="00EA7148" w:rsidRPr="001E31E8" w:rsidRDefault="00EA7148" w:rsidP="007F2540">
            <w:pPr>
              <w:pStyle w:val="IITableBody"/>
            </w:pPr>
            <w:r w:rsidRPr="001E31E8">
              <w:t>10</w:t>
            </w:r>
          </w:p>
        </w:tc>
        <w:tc>
          <w:tcPr>
            <w:tcW w:w="1039" w:type="pct"/>
            <w:shd w:val="clear" w:color="auto" w:fill="FFFFFF"/>
            <w:vAlign w:val="center"/>
            <w:hideMark/>
          </w:tcPr>
          <w:p w14:paraId="74F4AEF1" w14:textId="77777777" w:rsidR="00EA7148" w:rsidRPr="001E31E8" w:rsidRDefault="00EA7148" w:rsidP="007F2540">
            <w:pPr>
              <w:pStyle w:val="IITableBody"/>
            </w:pPr>
            <w:r w:rsidRPr="001E31E8">
              <w:t>2</w:t>
            </w:r>
          </w:p>
        </w:tc>
      </w:tr>
      <w:tr w:rsidR="00EA7148" w:rsidRPr="001E31E8" w14:paraId="67D9A3F4" w14:textId="77777777" w:rsidTr="001F6BD4">
        <w:trPr>
          <w:trHeight w:val="96"/>
          <w:jc w:val="center"/>
        </w:trPr>
        <w:tc>
          <w:tcPr>
            <w:tcW w:w="1777" w:type="pct"/>
            <w:vMerge/>
            <w:tcBorders>
              <w:top w:val="single" w:sz="2" w:space="0" w:color="auto"/>
              <w:bottom w:val="single" w:sz="2" w:space="0" w:color="auto"/>
            </w:tcBorders>
            <w:vAlign w:val="center"/>
            <w:hideMark/>
          </w:tcPr>
          <w:p w14:paraId="0EF93AD9" w14:textId="77777777" w:rsidR="00EA7148" w:rsidRPr="001E31E8" w:rsidRDefault="00EA7148" w:rsidP="007F2540">
            <w:pPr>
              <w:pStyle w:val="IITableBody"/>
            </w:pPr>
          </w:p>
        </w:tc>
        <w:tc>
          <w:tcPr>
            <w:tcW w:w="1515" w:type="pct"/>
            <w:vAlign w:val="center"/>
            <w:hideMark/>
          </w:tcPr>
          <w:p w14:paraId="0A535ADF" w14:textId="77777777" w:rsidR="00EA7148" w:rsidRPr="001E31E8" w:rsidRDefault="00EA7148" w:rsidP="007F2540">
            <w:pPr>
              <w:pStyle w:val="IITableBody"/>
            </w:pPr>
            <w:r w:rsidRPr="001E31E8">
              <w:t xml:space="preserve">Primary </w:t>
            </w:r>
          </w:p>
        </w:tc>
        <w:tc>
          <w:tcPr>
            <w:tcW w:w="669" w:type="pct"/>
            <w:shd w:val="clear" w:color="auto" w:fill="FFFFFF"/>
            <w:vAlign w:val="center"/>
            <w:hideMark/>
          </w:tcPr>
          <w:p w14:paraId="3AD1CDCA" w14:textId="77777777" w:rsidR="00EA7148" w:rsidRPr="001E31E8" w:rsidRDefault="00EA7148" w:rsidP="007F2540">
            <w:pPr>
              <w:pStyle w:val="IITableBody"/>
            </w:pPr>
            <w:r w:rsidRPr="001E31E8">
              <w:t>112</w:t>
            </w:r>
          </w:p>
        </w:tc>
        <w:tc>
          <w:tcPr>
            <w:tcW w:w="1039" w:type="pct"/>
            <w:shd w:val="clear" w:color="auto" w:fill="FFFFFF"/>
            <w:vAlign w:val="center"/>
            <w:hideMark/>
          </w:tcPr>
          <w:p w14:paraId="1DD0A1BD" w14:textId="77777777" w:rsidR="00EA7148" w:rsidRPr="001E31E8" w:rsidRDefault="00EA7148" w:rsidP="007F2540">
            <w:pPr>
              <w:pStyle w:val="IITableBody"/>
            </w:pPr>
            <w:r w:rsidRPr="001E31E8">
              <w:t>22,7</w:t>
            </w:r>
          </w:p>
        </w:tc>
      </w:tr>
      <w:tr w:rsidR="00EA7148" w:rsidRPr="001E31E8" w14:paraId="21C8896E" w14:textId="77777777" w:rsidTr="001F6BD4">
        <w:trPr>
          <w:trHeight w:val="96"/>
          <w:jc w:val="center"/>
        </w:trPr>
        <w:tc>
          <w:tcPr>
            <w:tcW w:w="1777" w:type="pct"/>
            <w:vMerge/>
            <w:tcBorders>
              <w:bottom w:val="single" w:sz="2" w:space="0" w:color="auto"/>
            </w:tcBorders>
            <w:vAlign w:val="center"/>
            <w:hideMark/>
          </w:tcPr>
          <w:p w14:paraId="2373AEBE" w14:textId="77777777" w:rsidR="00EA7148" w:rsidRPr="001E31E8" w:rsidRDefault="00EA7148" w:rsidP="007F2540">
            <w:pPr>
              <w:pStyle w:val="IITableBody"/>
            </w:pPr>
          </w:p>
        </w:tc>
        <w:tc>
          <w:tcPr>
            <w:tcW w:w="1515" w:type="pct"/>
            <w:vAlign w:val="center"/>
            <w:hideMark/>
          </w:tcPr>
          <w:p w14:paraId="28038677" w14:textId="77777777" w:rsidR="00EA7148" w:rsidRPr="001E31E8" w:rsidRDefault="00EA7148" w:rsidP="007F2540">
            <w:pPr>
              <w:pStyle w:val="IITableBody"/>
            </w:pPr>
            <w:r w:rsidRPr="001E31E8">
              <w:t>Middle school</w:t>
            </w:r>
          </w:p>
        </w:tc>
        <w:tc>
          <w:tcPr>
            <w:tcW w:w="669" w:type="pct"/>
            <w:shd w:val="clear" w:color="auto" w:fill="FFFFFF"/>
            <w:vAlign w:val="center"/>
            <w:hideMark/>
          </w:tcPr>
          <w:p w14:paraId="2A4A5C19" w14:textId="77777777" w:rsidR="00EA7148" w:rsidRPr="001E31E8" w:rsidRDefault="00EA7148" w:rsidP="007F2540">
            <w:pPr>
              <w:pStyle w:val="IITableBody"/>
            </w:pPr>
            <w:r w:rsidRPr="001E31E8">
              <w:t>158</w:t>
            </w:r>
          </w:p>
        </w:tc>
        <w:tc>
          <w:tcPr>
            <w:tcW w:w="1039" w:type="pct"/>
            <w:shd w:val="clear" w:color="auto" w:fill="FFFFFF"/>
            <w:vAlign w:val="center"/>
            <w:hideMark/>
          </w:tcPr>
          <w:p w14:paraId="01BBEEE5" w14:textId="77777777" w:rsidR="00EA7148" w:rsidRPr="001E31E8" w:rsidRDefault="00EA7148" w:rsidP="007F2540">
            <w:pPr>
              <w:pStyle w:val="IITableBody"/>
            </w:pPr>
            <w:r w:rsidRPr="001E31E8">
              <w:t>32</w:t>
            </w:r>
          </w:p>
        </w:tc>
      </w:tr>
      <w:tr w:rsidR="00EA7148" w:rsidRPr="001E31E8" w14:paraId="547AC421" w14:textId="77777777" w:rsidTr="001F6BD4">
        <w:trPr>
          <w:trHeight w:val="96"/>
          <w:jc w:val="center"/>
        </w:trPr>
        <w:tc>
          <w:tcPr>
            <w:tcW w:w="1777" w:type="pct"/>
            <w:vMerge/>
            <w:tcBorders>
              <w:bottom w:val="single" w:sz="2" w:space="0" w:color="auto"/>
            </w:tcBorders>
            <w:vAlign w:val="center"/>
            <w:hideMark/>
          </w:tcPr>
          <w:p w14:paraId="254D0A52" w14:textId="77777777" w:rsidR="00EA7148" w:rsidRPr="001E31E8" w:rsidRDefault="00EA7148" w:rsidP="007F2540">
            <w:pPr>
              <w:pStyle w:val="IITableBody"/>
            </w:pPr>
          </w:p>
        </w:tc>
        <w:tc>
          <w:tcPr>
            <w:tcW w:w="1515" w:type="pct"/>
            <w:vAlign w:val="center"/>
            <w:hideMark/>
          </w:tcPr>
          <w:p w14:paraId="1791AF9A" w14:textId="77777777" w:rsidR="00EA7148" w:rsidRPr="001E31E8" w:rsidRDefault="00EA7148" w:rsidP="007F2540">
            <w:pPr>
              <w:pStyle w:val="IITableBody"/>
            </w:pPr>
            <w:r w:rsidRPr="001E31E8">
              <w:t>Secondary</w:t>
            </w:r>
          </w:p>
        </w:tc>
        <w:tc>
          <w:tcPr>
            <w:tcW w:w="669" w:type="pct"/>
            <w:shd w:val="clear" w:color="auto" w:fill="FFFFFF"/>
            <w:vAlign w:val="center"/>
            <w:hideMark/>
          </w:tcPr>
          <w:p w14:paraId="4B0A692E" w14:textId="77777777" w:rsidR="00EA7148" w:rsidRPr="001E31E8" w:rsidRDefault="00EA7148" w:rsidP="007F2540">
            <w:pPr>
              <w:pStyle w:val="IITableBody"/>
            </w:pPr>
            <w:r w:rsidRPr="001E31E8">
              <w:t>166</w:t>
            </w:r>
          </w:p>
        </w:tc>
        <w:tc>
          <w:tcPr>
            <w:tcW w:w="1039" w:type="pct"/>
            <w:shd w:val="clear" w:color="auto" w:fill="FFFFFF"/>
            <w:vAlign w:val="center"/>
            <w:hideMark/>
          </w:tcPr>
          <w:p w14:paraId="6971F96D" w14:textId="77777777" w:rsidR="00EA7148" w:rsidRPr="001E31E8" w:rsidRDefault="00EA7148" w:rsidP="007F2540">
            <w:pPr>
              <w:pStyle w:val="IITableBody"/>
            </w:pPr>
            <w:r w:rsidRPr="001E31E8">
              <w:t>33,6</w:t>
            </w:r>
          </w:p>
        </w:tc>
      </w:tr>
      <w:tr w:rsidR="00EA7148" w:rsidRPr="001E31E8" w14:paraId="78C0FE1D" w14:textId="77777777" w:rsidTr="001F6BD4">
        <w:trPr>
          <w:trHeight w:val="96"/>
          <w:jc w:val="center"/>
        </w:trPr>
        <w:tc>
          <w:tcPr>
            <w:tcW w:w="1777" w:type="pct"/>
            <w:vMerge/>
            <w:tcBorders>
              <w:bottom w:val="single" w:sz="2" w:space="0" w:color="auto"/>
            </w:tcBorders>
            <w:vAlign w:val="center"/>
            <w:hideMark/>
          </w:tcPr>
          <w:p w14:paraId="04C317A9" w14:textId="77777777" w:rsidR="00EA7148" w:rsidRPr="001E31E8" w:rsidRDefault="00EA7148" w:rsidP="007F2540">
            <w:pPr>
              <w:pStyle w:val="IITableBody"/>
            </w:pPr>
          </w:p>
        </w:tc>
        <w:tc>
          <w:tcPr>
            <w:tcW w:w="1515" w:type="pct"/>
            <w:tcBorders>
              <w:bottom w:val="single" w:sz="2" w:space="0" w:color="auto"/>
            </w:tcBorders>
            <w:vAlign w:val="center"/>
            <w:hideMark/>
          </w:tcPr>
          <w:p w14:paraId="4B6F5090" w14:textId="77777777" w:rsidR="00EA7148" w:rsidRPr="001E31E8" w:rsidRDefault="00EA7148" w:rsidP="007F2540">
            <w:pPr>
              <w:pStyle w:val="IITableBody"/>
            </w:pPr>
            <w:r w:rsidRPr="001E31E8">
              <w:t>Graduate or post-graduate</w:t>
            </w:r>
          </w:p>
        </w:tc>
        <w:tc>
          <w:tcPr>
            <w:tcW w:w="669" w:type="pct"/>
            <w:tcBorders>
              <w:bottom w:val="single" w:sz="2" w:space="0" w:color="auto"/>
            </w:tcBorders>
            <w:shd w:val="clear" w:color="auto" w:fill="FFFFFF"/>
            <w:vAlign w:val="center"/>
            <w:hideMark/>
          </w:tcPr>
          <w:p w14:paraId="08727790" w14:textId="77777777" w:rsidR="00EA7148" w:rsidRPr="001E31E8" w:rsidRDefault="00EA7148" w:rsidP="007F2540">
            <w:pPr>
              <w:pStyle w:val="IITableBody"/>
            </w:pPr>
            <w:r w:rsidRPr="001E31E8">
              <w:t>48</w:t>
            </w:r>
          </w:p>
        </w:tc>
        <w:tc>
          <w:tcPr>
            <w:tcW w:w="1039" w:type="pct"/>
            <w:tcBorders>
              <w:bottom w:val="single" w:sz="2" w:space="0" w:color="auto"/>
            </w:tcBorders>
            <w:shd w:val="clear" w:color="auto" w:fill="FFFFFF"/>
            <w:vAlign w:val="center"/>
            <w:hideMark/>
          </w:tcPr>
          <w:p w14:paraId="2A617B39" w14:textId="77777777" w:rsidR="00EA7148" w:rsidRPr="001E31E8" w:rsidRDefault="00EA7148" w:rsidP="007F2540">
            <w:pPr>
              <w:pStyle w:val="IITableBody"/>
            </w:pPr>
            <w:r w:rsidRPr="001E31E8">
              <w:t>9,7</w:t>
            </w:r>
          </w:p>
        </w:tc>
        <w:bookmarkEnd w:id="0"/>
        <w:bookmarkEnd w:id="1"/>
      </w:tr>
    </w:tbl>
    <w:p w14:paraId="1EE19885" w14:textId="77777777" w:rsidR="00EA7148" w:rsidRPr="001E31E8" w:rsidRDefault="00EA7148" w:rsidP="00EA7148">
      <w:pPr>
        <w:jc w:val="both"/>
        <w:rPr>
          <w:rFonts w:ascii="Gill Sans Nova" w:hAnsi="Gill Sans Nova" w:cs="Segoe UI"/>
          <w:b/>
          <w:bCs/>
          <w:sz w:val="18"/>
          <w:szCs w:val="18"/>
          <w:lang w:val="en-US"/>
        </w:rPr>
      </w:pPr>
    </w:p>
    <w:p w14:paraId="04C293C8" w14:textId="2D12D12D" w:rsidR="004A0AD1" w:rsidRPr="001E31E8" w:rsidRDefault="00EA7148" w:rsidP="00F018EF">
      <w:pPr>
        <w:pStyle w:val="6MainText"/>
      </w:pPr>
      <w:r w:rsidRPr="001E31E8">
        <w:t xml:space="preserve">Table and figure numbers should be typed in </w:t>
      </w:r>
      <w:r w:rsidR="006C4408" w:rsidRPr="001E31E8">
        <w:t>Gill Sans Nova</w:t>
      </w:r>
      <w:r w:rsidRPr="001E31E8">
        <w:t xml:space="preserve">, font size </w:t>
      </w:r>
      <w:r w:rsidR="00044016" w:rsidRPr="001E31E8">
        <w:t>9</w:t>
      </w:r>
      <w:r w:rsidRPr="001E31E8">
        <w:t xml:space="preserve"> as “</w:t>
      </w:r>
      <w:r w:rsidRPr="001E31E8">
        <w:rPr>
          <w:b/>
        </w:rPr>
        <w:t>Table 1</w:t>
      </w:r>
      <w:r w:rsidRPr="001E31E8">
        <w:t>” or “</w:t>
      </w:r>
      <w:r w:rsidRPr="001E31E8">
        <w:rPr>
          <w:b/>
        </w:rPr>
        <w:t>Figure 1</w:t>
      </w:r>
      <w:r w:rsidRPr="001E31E8">
        <w:t>” (as bold)</w:t>
      </w:r>
      <w:r w:rsidR="00DD0DA8">
        <w:t>. Still, the</w:t>
      </w:r>
      <w:r w:rsidRPr="001E31E8">
        <w:t xml:space="preserve"> remaining text in the headings of the tables and figures should be standard as “</w:t>
      </w:r>
      <w:r w:rsidRPr="001E31E8">
        <w:rPr>
          <w:b/>
        </w:rPr>
        <w:t>Table 1.</w:t>
      </w:r>
      <w:r w:rsidRPr="001E31E8">
        <w:t xml:space="preserve"> Demographic </w:t>
      </w:r>
      <w:r w:rsidR="001B5AF4" w:rsidRPr="001E31E8">
        <w:t xml:space="preserve">characteristics of the participating </w:t>
      </w:r>
      <w:r w:rsidR="006C4408" w:rsidRPr="001E31E8">
        <w:t>high</w:t>
      </w:r>
      <w:r w:rsidR="001B5AF4" w:rsidRPr="001E31E8">
        <w:t xml:space="preserve"> school students</w:t>
      </w:r>
      <w:r w:rsidRPr="001E31E8">
        <w:t xml:space="preserve">”, only the initials in capital letters, excluding conjunction words, </w:t>
      </w:r>
      <w:r w:rsidR="00044016" w:rsidRPr="001E31E8">
        <w:t>articles,</w:t>
      </w:r>
      <w:r w:rsidRPr="001E31E8">
        <w:t xml:space="preserve"> and prepositions.</w:t>
      </w:r>
      <w:r w:rsidR="004A0AD1" w:rsidRPr="001E31E8">
        <w:t xml:space="preserve"> Table and figure numbers should be typed in </w:t>
      </w:r>
      <w:r w:rsidR="006C4408" w:rsidRPr="001E31E8">
        <w:t>Gill Sans Nova</w:t>
      </w:r>
      <w:r w:rsidR="004A0AD1" w:rsidRPr="001E31E8">
        <w:t>, font size 9 as “</w:t>
      </w:r>
      <w:r w:rsidR="004A0AD1" w:rsidRPr="001E31E8">
        <w:rPr>
          <w:b/>
        </w:rPr>
        <w:t>Table 1</w:t>
      </w:r>
      <w:r w:rsidR="004A0AD1" w:rsidRPr="001E31E8">
        <w:t xml:space="preserve">” or </w:t>
      </w:r>
      <w:r w:rsidR="004A0AD1" w:rsidRPr="001E31E8">
        <w:lastRenderedPageBreak/>
        <w:t>“</w:t>
      </w:r>
      <w:r w:rsidR="004A0AD1" w:rsidRPr="001E31E8">
        <w:rPr>
          <w:b/>
        </w:rPr>
        <w:t>Figure 1</w:t>
      </w:r>
      <w:r w:rsidR="004A0AD1" w:rsidRPr="001E31E8">
        <w:t>” (as bold), but the remaining text in the headings of the tables and figures should be standard as “</w:t>
      </w:r>
      <w:r w:rsidR="004A0AD1" w:rsidRPr="001E31E8">
        <w:rPr>
          <w:b/>
        </w:rPr>
        <w:t>Table 1.</w:t>
      </w:r>
      <w:r w:rsidR="004A0AD1" w:rsidRPr="001E31E8">
        <w:t xml:space="preserve"> Demographic Characteristics of the Participating Middle School Students”, only the initials in capital letters, excluding conjunction words, articles, and prepositions. Table and figure numbers should be typed in </w:t>
      </w:r>
      <w:r w:rsidR="006C4408" w:rsidRPr="001E31E8">
        <w:t>Gill Sans Nova</w:t>
      </w:r>
      <w:r w:rsidR="004A0AD1" w:rsidRPr="001E31E8">
        <w:t xml:space="preserve"> font size 9 as “</w:t>
      </w:r>
      <w:r w:rsidR="004A0AD1" w:rsidRPr="001E31E8">
        <w:rPr>
          <w:b/>
        </w:rPr>
        <w:t>Table 1</w:t>
      </w:r>
      <w:r w:rsidR="004A0AD1" w:rsidRPr="001E31E8">
        <w:t>” or “</w:t>
      </w:r>
      <w:r w:rsidR="004A0AD1" w:rsidRPr="001E31E8">
        <w:rPr>
          <w:b/>
        </w:rPr>
        <w:t>Figure 1</w:t>
      </w:r>
      <w:r w:rsidR="004A0AD1" w:rsidRPr="001E31E8">
        <w:t>” (as bold), but the remaining text in the headings of the tables and figures should be standard as “</w:t>
      </w:r>
      <w:r w:rsidR="004A0AD1" w:rsidRPr="001E31E8">
        <w:rPr>
          <w:b/>
        </w:rPr>
        <w:t>Table 1.</w:t>
      </w:r>
      <w:r w:rsidR="004A0AD1" w:rsidRPr="001E31E8">
        <w:t xml:space="preserve"> Demographic Characteristics of the Participating Middle School Students”, only the initials in capital letters, excluding conjunction words, articles, and prepositions.</w:t>
      </w:r>
    </w:p>
    <w:p w14:paraId="54A1FC76" w14:textId="13D67228" w:rsidR="00EA7148" w:rsidRPr="001E31E8" w:rsidRDefault="00E26DE2" w:rsidP="00E26DE2">
      <w:pPr>
        <w:pStyle w:val="8Subheading1"/>
        <w:rPr>
          <w:rFonts w:ascii="Gill Sans Nova" w:hAnsi="Gill Sans Nova"/>
          <w:lang w:val="en-US"/>
        </w:rPr>
      </w:pPr>
      <w:r w:rsidRPr="001E31E8">
        <w:rPr>
          <w:rFonts w:ascii="Gill Sans Nova" w:hAnsi="Gill Sans Nova"/>
          <w:lang w:val="en-US"/>
        </w:rPr>
        <w:t xml:space="preserve">2.3. </w:t>
      </w:r>
      <w:r w:rsidR="00EA7148" w:rsidRPr="001E31E8">
        <w:rPr>
          <w:rFonts w:ascii="Gill Sans Nova" w:hAnsi="Gill Sans Nova"/>
          <w:lang w:val="en-US"/>
        </w:rPr>
        <w:t>Measures</w:t>
      </w:r>
    </w:p>
    <w:p w14:paraId="76B397C3" w14:textId="5823BAFB" w:rsidR="00715917" w:rsidRPr="001E31E8" w:rsidRDefault="00EA7148" w:rsidP="00AD6FAB">
      <w:pPr>
        <w:pStyle w:val="6MainText"/>
      </w:pPr>
      <w:r w:rsidRPr="001E31E8">
        <w:t>The Methods section needs to include the research design or the type of the study (cross-sectional, longitudinal, survey, experimental, ethnographic</w:t>
      </w:r>
      <w:r w:rsidR="00DF0286" w:rsidRPr="001E31E8">
        <w:t>, etc.</w:t>
      </w:r>
      <w:r w:rsidRPr="001E31E8">
        <w:t xml:space="preserve">), the description of the sampling procedure (including the description of the population), or the selection of the study group, data collection instruments and procedures, data analysis, and the issues of validity, </w:t>
      </w:r>
      <w:r w:rsidR="00DF0286" w:rsidRPr="001E31E8">
        <w:t>reliability,</w:t>
      </w:r>
      <w:r w:rsidRPr="001E31E8">
        <w:t xml:space="preserve"> and ethics.</w:t>
      </w:r>
      <w:r w:rsidR="00715917" w:rsidRPr="001E31E8">
        <w:t xml:space="preserve"> The Methods section needs to include the research design or the type of the study (cross-sectional, longitudinal, survey, experimental, ethnographic</w:t>
      </w:r>
      <w:r w:rsidR="00DF0286" w:rsidRPr="001E31E8">
        <w:t>, etc.</w:t>
      </w:r>
      <w:r w:rsidR="00715917" w:rsidRPr="001E31E8">
        <w:t xml:space="preserve">), the description of the sampling procedure (including the description of the population), or the selection of the study group, data collection instruments and procedures, data analysis, and the issues of validity, </w:t>
      </w:r>
      <w:r w:rsidR="00DF0286" w:rsidRPr="001E31E8">
        <w:t>reliability,</w:t>
      </w:r>
      <w:r w:rsidR="00715917" w:rsidRPr="001E31E8">
        <w:t xml:space="preserve"> and ethics.</w:t>
      </w:r>
    </w:p>
    <w:p w14:paraId="7344015A" w14:textId="7BCB1708" w:rsidR="002366F4" w:rsidRPr="001E31E8" w:rsidRDefault="002366F4" w:rsidP="004022D3">
      <w:pPr>
        <w:pStyle w:val="IISubheading2"/>
        <w:rPr>
          <w:rFonts w:ascii="Gill Sans Nova" w:hAnsi="Gill Sans Nova"/>
          <w:lang w:val="en-US"/>
        </w:rPr>
      </w:pPr>
      <w:r w:rsidRPr="001E31E8">
        <w:rPr>
          <w:rFonts w:ascii="Gill Sans Nova" w:hAnsi="Gill Sans Nova"/>
          <w:lang w:val="en-US"/>
        </w:rPr>
        <w:t>2.3.1. Earthquake Obsession Scale</w:t>
      </w:r>
    </w:p>
    <w:p w14:paraId="12F4CC90" w14:textId="129FF4B8" w:rsidR="002366F4" w:rsidRPr="001E31E8" w:rsidRDefault="002366F4" w:rsidP="00AD6FAB">
      <w:pPr>
        <w:pStyle w:val="6MainText"/>
      </w:pPr>
      <w:r w:rsidRPr="001E31E8">
        <w:t>We used the "Earthquake Obsession Scale" (</w:t>
      </w:r>
      <w:proofErr w:type="spellStart"/>
      <w:r w:rsidRPr="001E31E8">
        <w:t>Kartol</w:t>
      </w:r>
      <w:proofErr w:type="spellEnd"/>
      <w:r w:rsidRPr="001E31E8">
        <w:t xml:space="preserve"> et al., 2024) to measure earthquake obsession. The scale consists of 12 items and 2 subscales (low quality of life, earthquake rumination). The increase in the scores obtained </w:t>
      </w:r>
      <w:r w:rsidR="00AD6FAB" w:rsidRPr="001E31E8">
        <w:t>on</w:t>
      </w:r>
      <w:r w:rsidRPr="001E31E8">
        <w:t xml:space="preserve"> the scale, which is graded with a five-point Likert type, indicates that the earthquake obsession levels of the individuals also </w:t>
      </w:r>
      <w:r w:rsidR="00AD6FAB" w:rsidRPr="001E31E8">
        <w:t>increased</w:t>
      </w:r>
      <w:r w:rsidRPr="001E31E8">
        <w:t xml:space="preserve">. Confirmatory factor analysis (CFA) indicated that the original two-factor structure of the scale was </w:t>
      </w:r>
      <w:r w:rsidR="00AD6FAB" w:rsidRPr="001E31E8">
        <w:t>confirmed,</w:t>
      </w:r>
      <w:r w:rsidRPr="001E31E8">
        <w:t xml:space="preserve"> and the fit indices were at an acceptable level: χ2/</w:t>
      </w:r>
      <w:proofErr w:type="spellStart"/>
      <w:r w:rsidRPr="001E31E8">
        <w:t>df</w:t>
      </w:r>
      <w:proofErr w:type="spellEnd"/>
      <w:r w:rsidRPr="001E31E8">
        <w:t>= 5.15, RMSEA= .08, SRMR= .03, CFI= .96, TLI= .94 (Kline, 2015). We calculated the alpha internal consistency coefficients of the sub-dimensions as .90 and .93, respectively. The alpha internal consistency coefficient for the whole scale is .95.</w:t>
      </w:r>
    </w:p>
    <w:p w14:paraId="2D4BCBE2" w14:textId="494277FA" w:rsidR="00EA7148" w:rsidRPr="001E31E8" w:rsidRDefault="00A21836" w:rsidP="00A21836">
      <w:pPr>
        <w:pStyle w:val="8Subheading1"/>
        <w:rPr>
          <w:rFonts w:ascii="Gill Sans Nova" w:hAnsi="Gill Sans Nova"/>
          <w:lang w:val="en-US"/>
        </w:rPr>
      </w:pPr>
      <w:r w:rsidRPr="001E31E8">
        <w:rPr>
          <w:rFonts w:ascii="Gill Sans Nova" w:hAnsi="Gill Sans Nova"/>
          <w:lang w:val="en-US"/>
        </w:rPr>
        <w:t xml:space="preserve">2.4. </w:t>
      </w:r>
      <w:r w:rsidR="00EA7148" w:rsidRPr="001E31E8">
        <w:rPr>
          <w:rFonts w:ascii="Gill Sans Nova" w:hAnsi="Gill Sans Nova"/>
          <w:lang w:val="en-US"/>
        </w:rPr>
        <w:t xml:space="preserve">Data Analysis </w:t>
      </w:r>
    </w:p>
    <w:p w14:paraId="522ADD17" w14:textId="77777777" w:rsidR="001F6BD4" w:rsidRPr="001E31E8" w:rsidRDefault="00EA7148" w:rsidP="00A21836">
      <w:pPr>
        <w:pStyle w:val="6MainText"/>
      </w:pPr>
      <w:r w:rsidRPr="001E31E8">
        <w:t>The Methods section needs to include the research design or the type of the study (cross-sectional, longitudinal, survey, experimental, ethnographic</w:t>
      </w:r>
      <w:r w:rsidR="00DF0286" w:rsidRPr="001E31E8">
        <w:t>, etc.</w:t>
      </w:r>
      <w:r w:rsidRPr="001E31E8">
        <w:t xml:space="preserve">), the description of the sampling procedure (including the description of the population), or the selection of the study group, data collection instruments and procedures, data analysis, and the issues of validity, </w:t>
      </w:r>
      <w:r w:rsidR="00DF0286" w:rsidRPr="001E31E8">
        <w:t>reliability,</w:t>
      </w:r>
      <w:r w:rsidRPr="001E31E8">
        <w:t xml:space="preserve"> and ethics.</w:t>
      </w:r>
      <w:r w:rsidR="007D3615" w:rsidRPr="001E31E8">
        <w:t xml:space="preserve"> The Methods section needs to include the research design or the type of the study (cross-sectional, longitudinal, survey, experimental, ethnographic</w:t>
      </w:r>
      <w:r w:rsidR="00DF0286" w:rsidRPr="001E31E8">
        <w:t>, etc.</w:t>
      </w:r>
      <w:r w:rsidR="007D3615" w:rsidRPr="001E31E8">
        <w:t xml:space="preserve">), the description of the sampling procedure (including the description of the population), or the selection of the study group, data collection instruments and procedures, data analysis, and the issues of validity, </w:t>
      </w:r>
      <w:r w:rsidR="00B41474" w:rsidRPr="001E31E8">
        <w:t>reliability,</w:t>
      </w:r>
      <w:r w:rsidR="007D3615" w:rsidRPr="001E31E8">
        <w:t xml:space="preserve"> and ethics.</w:t>
      </w:r>
      <w:r w:rsidR="001F6BD4" w:rsidRPr="001E31E8">
        <w:t xml:space="preserve"> The Methods section needs to include the research design or the type of the study (cross-sectional, longitudinal, survey, experimental, ethnographic, etc.), the description of the sampling procedure (including the description of the population), or the selection of the study group, data collection instruments and procedures, data analysis, and the issues of validity, reliability, and ethics. The Methods section needs to include the research design or the type of the study (cross-sectional, longitudinal, survey, experimental, ethnographic, etc.), the description of the sampling procedure (including the description of the population), or the selection of the study group, data collection instruments and procedures, data analysis, and the issues of validity, reliability, and ethics.</w:t>
      </w:r>
    </w:p>
    <w:p w14:paraId="20A271DF" w14:textId="5382B3EF" w:rsidR="00EA7148" w:rsidRPr="001E31E8" w:rsidRDefault="00684A73" w:rsidP="00684A73">
      <w:pPr>
        <w:pStyle w:val="5Heading-1"/>
        <w:rPr>
          <w:rFonts w:ascii="Gill Sans Nova" w:hAnsi="Gill Sans Nova"/>
        </w:rPr>
      </w:pPr>
      <w:r w:rsidRPr="001E31E8">
        <w:rPr>
          <w:rFonts w:ascii="Gill Sans Nova" w:hAnsi="Gill Sans Nova"/>
        </w:rPr>
        <w:t xml:space="preserve">3. </w:t>
      </w:r>
      <w:r w:rsidR="00B41474" w:rsidRPr="001E31E8">
        <w:rPr>
          <w:rFonts w:ascii="Gill Sans Nova" w:hAnsi="Gill Sans Nova"/>
        </w:rPr>
        <w:t>R</w:t>
      </w:r>
      <w:r w:rsidR="007C4727" w:rsidRPr="001E31E8">
        <w:rPr>
          <w:rFonts w:ascii="Gill Sans Nova" w:hAnsi="Gill Sans Nova"/>
        </w:rPr>
        <w:t>esults</w:t>
      </w:r>
    </w:p>
    <w:p w14:paraId="771606F0" w14:textId="67762849" w:rsidR="00A45D99" w:rsidRPr="001E31E8" w:rsidRDefault="00EA7148" w:rsidP="00684A73">
      <w:pPr>
        <w:pStyle w:val="6MainText"/>
      </w:pPr>
      <w:r w:rsidRPr="001E31E8">
        <w:t xml:space="preserve">The </w:t>
      </w:r>
      <w:r w:rsidR="004A0AD1" w:rsidRPr="001E31E8">
        <w:t xml:space="preserve">Results </w:t>
      </w:r>
      <w:r w:rsidRPr="001E31E8">
        <w:t>section should introduce the results of the research in the forms of texts, tables</w:t>
      </w:r>
      <w:r w:rsidR="00F45226" w:rsidRPr="001E31E8">
        <w:t>,</w:t>
      </w:r>
      <w:r w:rsidRPr="001E31E8">
        <w:t xml:space="preserve"> and figures, and the interpretation of these results.</w:t>
      </w:r>
      <w:r w:rsidR="00A45D99" w:rsidRPr="001E31E8">
        <w:t xml:space="preserve"> The Results section should introduce the results of the research in the forms of texts, tables</w:t>
      </w:r>
      <w:r w:rsidR="00406AFC" w:rsidRPr="001E31E8">
        <w:t>,</w:t>
      </w:r>
      <w:r w:rsidR="00A45D99" w:rsidRPr="001E31E8">
        <w:t xml:space="preserve"> and figures, and the interpretation of these results. The Results section should introduce the results of the research in the forms of texts, tables</w:t>
      </w:r>
      <w:r w:rsidR="00406AFC" w:rsidRPr="001E31E8">
        <w:t>,</w:t>
      </w:r>
      <w:r w:rsidR="00A45D99" w:rsidRPr="001E31E8">
        <w:t xml:space="preserve"> and figures, and the interpretation of these results. The Results section should introduce the results of the research in the forms of texts, tables</w:t>
      </w:r>
      <w:r w:rsidR="00F45226" w:rsidRPr="001E31E8">
        <w:t>,</w:t>
      </w:r>
      <w:r w:rsidR="00A45D99" w:rsidRPr="001E31E8">
        <w:t xml:space="preserve"> and figures, and the interpretation of these results. </w:t>
      </w:r>
      <w:r w:rsidR="00A45D99" w:rsidRPr="001E31E8">
        <w:lastRenderedPageBreak/>
        <w:t>The Results section should introduce the results of the research in the forms of texts, tables</w:t>
      </w:r>
      <w:r w:rsidR="00406AFC" w:rsidRPr="001E31E8">
        <w:t>,</w:t>
      </w:r>
      <w:r w:rsidR="00A45D99" w:rsidRPr="001E31E8">
        <w:t xml:space="preserve"> and figures, and the interpretation of these results. The Results section should introduce the results of the research in the forms of texts, tables</w:t>
      </w:r>
      <w:r w:rsidR="00406AFC" w:rsidRPr="001E31E8">
        <w:t>,</w:t>
      </w:r>
      <w:r w:rsidR="00A45D99" w:rsidRPr="001E31E8">
        <w:t xml:space="preserve"> and figures, and the interpretation of these results. </w:t>
      </w:r>
      <w:r w:rsidR="00F00CD5" w:rsidRPr="001E31E8">
        <w:t>All figures and tables should be cited in the main text as Figure 1, Table 1, etc.</w:t>
      </w:r>
      <w:r w:rsidR="005A3587" w:rsidRPr="001E31E8">
        <w:t xml:space="preserve"> Figures should be at least 300 DPI. Please use the "Styles" feature of the Word program when adding the figures to the text.</w:t>
      </w:r>
    </w:p>
    <w:p w14:paraId="2CAC0F2A" w14:textId="1398236E" w:rsidR="007C4727" w:rsidRPr="001E31E8" w:rsidRDefault="000C5414" w:rsidP="00C7372E">
      <w:pPr>
        <w:pStyle w:val="IIIFigure"/>
        <w:rPr>
          <w:rFonts w:ascii="Gill Sans Nova" w:hAnsi="Gill Sans Nova"/>
        </w:rPr>
      </w:pPr>
      <w:r w:rsidRPr="001E31E8">
        <w:rPr>
          <w:rFonts w:ascii="Gill Sans Nova" w:hAnsi="Gill Sans Nova"/>
        </w:rPr>
        <w:drawing>
          <wp:inline distT="0" distB="0" distL="0" distR="0" wp14:anchorId="4E93EE87" wp14:editId="0F3A55EE">
            <wp:extent cx="4290060" cy="1969770"/>
            <wp:effectExtent l="0" t="0" r="0" b="0"/>
            <wp:docPr id="3" name="Resim 3" descr="metin, diyagram, ekran görüntüsü, çizg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descr="metin, diyagram, ekran görüntüsü, çizgi içeren bir resim&#10;&#10;Açıklama otomatik olarak oluşturuldu"/>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90060" cy="1969770"/>
                    </a:xfrm>
                    <a:prstGeom prst="rect">
                      <a:avLst/>
                    </a:prstGeom>
                  </pic:spPr>
                </pic:pic>
              </a:graphicData>
            </a:graphic>
          </wp:inline>
        </w:drawing>
      </w:r>
    </w:p>
    <w:p w14:paraId="5FCE79AD" w14:textId="31852F63" w:rsidR="007C4727" w:rsidRPr="001E31E8" w:rsidRDefault="007C4727" w:rsidP="00C7372E">
      <w:pPr>
        <w:pStyle w:val="IIIFigureCaption"/>
      </w:pPr>
      <w:r w:rsidRPr="001E31E8">
        <w:rPr>
          <w:b/>
        </w:rPr>
        <w:t xml:space="preserve">Figure </w:t>
      </w:r>
      <w:r w:rsidR="001E7E23" w:rsidRPr="001E31E8">
        <w:rPr>
          <w:b/>
        </w:rPr>
        <w:t>1</w:t>
      </w:r>
      <w:r w:rsidRPr="001E31E8">
        <w:rPr>
          <w:b/>
        </w:rPr>
        <w:t>.</w:t>
      </w:r>
      <w:r w:rsidRPr="001E31E8">
        <w:t xml:space="preserve"> The moderating effect</w:t>
      </w:r>
      <w:r w:rsidR="001E7E23" w:rsidRPr="001E31E8">
        <w:t>s</w:t>
      </w:r>
      <w:r w:rsidRPr="001E31E8">
        <w:t xml:space="preserve"> of </w:t>
      </w:r>
      <w:r w:rsidR="001E7E23" w:rsidRPr="001E31E8">
        <w:t>age and self-esteem</w:t>
      </w:r>
      <w:r w:rsidRPr="001E31E8">
        <w:t xml:space="preserve"> on the direct relationship between </w:t>
      </w:r>
      <w:r w:rsidR="00405EA2" w:rsidRPr="001E31E8">
        <w:t>social media addiction</w:t>
      </w:r>
      <w:r w:rsidRPr="001E31E8">
        <w:t xml:space="preserve"> and </w:t>
      </w:r>
      <w:r w:rsidR="00405EA2" w:rsidRPr="001E31E8">
        <w:t>academic procrastination</w:t>
      </w:r>
    </w:p>
    <w:p w14:paraId="6CF70454" w14:textId="6058F5FD" w:rsidR="00EA7148" w:rsidRPr="001E31E8" w:rsidRDefault="00501C0B" w:rsidP="00501C0B">
      <w:pPr>
        <w:pStyle w:val="8Subheading1"/>
        <w:rPr>
          <w:rFonts w:ascii="Gill Sans Nova" w:hAnsi="Gill Sans Nova"/>
          <w:lang w:val="en-US"/>
        </w:rPr>
      </w:pPr>
      <w:r w:rsidRPr="001E31E8">
        <w:rPr>
          <w:rFonts w:ascii="Gill Sans Nova" w:hAnsi="Gill Sans Nova"/>
          <w:lang w:val="en-US"/>
        </w:rPr>
        <w:t xml:space="preserve">3.1. </w:t>
      </w:r>
      <w:r w:rsidR="00EA7148" w:rsidRPr="001E31E8">
        <w:rPr>
          <w:rFonts w:ascii="Gill Sans Nova" w:hAnsi="Gill Sans Nova"/>
          <w:lang w:val="en-US"/>
        </w:rPr>
        <w:t>Subheading</w:t>
      </w:r>
    </w:p>
    <w:p w14:paraId="1FD670D9" w14:textId="53175587" w:rsidR="009667A5" w:rsidRPr="001E31E8" w:rsidRDefault="009667A5" w:rsidP="00406AFC">
      <w:pPr>
        <w:pStyle w:val="6MainText"/>
      </w:pPr>
      <w:r w:rsidRPr="001E31E8">
        <w:t>The Results section should introduce the results of the research in the forms of texts, tables</w:t>
      </w:r>
      <w:r w:rsidR="005D687B" w:rsidRPr="001E31E8">
        <w:t>,</w:t>
      </w:r>
      <w:r w:rsidRPr="001E31E8">
        <w:t xml:space="preserve"> and figures, and the interpretation of these results. The Results section should introduce the results of the research in the forms of texts, tables</w:t>
      </w:r>
      <w:r w:rsidR="005D687B" w:rsidRPr="001E31E8">
        <w:t>,</w:t>
      </w:r>
      <w:r w:rsidRPr="001E31E8">
        <w:t xml:space="preserve"> and figures, and the interpretation of these results. The Results section should introduce the results of the research in the forms of texts, tables</w:t>
      </w:r>
      <w:r w:rsidR="005D687B" w:rsidRPr="001E31E8">
        <w:t>,</w:t>
      </w:r>
      <w:r w:rsidRPr="001E31E8">
        <w:t xml:space="preserve"> and figures, and the interpretation of these results. The Results section should introduce the results of the research in the forms of texts, tables</w:t>
      </w:r>
      <w:r w:rsidR="005D687B" w:rsidRPr="001E31E8">
        <w:t>,</w:t>
      </w:r>
      <w:r w:rsidRPr="001E31E8">
        <w:t xml:space="preserve"> and figures, and the interpretation of these results. The Results section should introduce the results of the research in the forms of texts, tables</w:t>
      </w:r>
      <w:r w:rsidR="009D1D9A" w:rsidRPr="001E31E8">
        <w:t>,</w:t>
      </w:r>
      <w:r w:rsidRPr="001E31E8">
        <w:t xml:space="preserve"> and figures, and the interpretation of these results. The Results section should introduce the results of the research in the forms of texts, tables</w:t>
      </w:r>
      <w:r w:rsidR="009D1D9A" w:rsidRPr="001E31E8">
        <w:t>,</w:t>
      </w:r>
      <w:r w:rsidRPr="001E31E8">
        <w:t xml:space="preserve"> and figures, and the interpretation of these results. The Results section should introduce the results of the research in the forms of texts, tables</w:t>
      </w:r>
      <w:r w:rsidR="009D1D9A" w:rsidRPr="001E31E8">
        <w:t>,</w:t>
      </w:r>
      <w:r w:rsidRPr="001E31E8">
        <w:t xml:space="preserve"> and figures, and the interpretation of these results. The Results section should introduce the results of the research in the forms of texts, tables</w:t>
      </w:r>
      <w:r w:rsidR="00E26DE2" w:rsidRPr="001E31E8">
        <w:t>,</w:t>
      </w:r>
      <w:r w:rsidRPr="001E31E8">
        <w:t xml:space="preserve"> and figures, and the interpretation of these results. </w:t>
      </w:r>
    </w:p>
    <w:p w14:paraId="5749E0D9" w14:textId="740B1860" w:rsidR="00EA7148" w:rsidRPr="001E31E8" w:rsidRDefault="00501C0B" w:rsidP="00501C0B">
      <w:pPr>
        <w:pStyle w:val="8Subheading1"/>
        <w:rPr>
          <w:rFonts w:ascii="Gill Sans Nova" w:hAnsi="Gill Sans Nova"/>
          <w:lang w:val="en-US"/>
        </w:rPr>
      </w:pPr>
      <w:r w:rsidRPr="001E31E8">
        <w:rPr>
          <w:rFonts w:ascii="Gill Sans Nova" w:hAnsi="Gill Sans Nova"/>
          <w:lang w:val="en-US"/>
        </w:rPr>
        <w:t xml:space="preserve">3.2. </w:t>
      </w:r>
      <w:r w:rsidR="00EA7148" w:rsidRPr="001E31E8">
        <w:rPr>
          <w:rFonts w:ascii="Gill Sans Nova" w:hAnsi="Gill Sans Nova"/>
          <w:lang w:val="en-US"/>
        </w:rPr>
        <w:t>Subheading</w:t>
      </w:r>
    </w:p>
    <w:p w14:paraId="6D663694" w14:textId="04D3D9CA" w:rsidR="00EA7148" w:rsidRPr="001E31E8" w:rsidRDefault="009667A5" w:rsidP="00CE213E">
      <w:pPr>
        <w:pStyle w:val="6MainText"/>
      </w:pPr>
      <w:r w:rsidRPr="001E31E8">
        <w:t>The Results section should introduce the results of the research in the forms of texts, tables</w:t>
      </w:r>
      <w:r w:rsidR="009D1D9A" w:rsidRPr="001E31E8">
        <w:t>,</w:t>
      </w:r>
      <w:r w:rsidRPr="001E31E8">
        <w:t xml:space="preserve"> and figures, and the interpretation of these results. The Results section should introduce the results of the research in the forms of texts, tables</w:t>
      </w:r>
      <w:r w:rsidR="00E26DE2" w:rsidRPr="001E31E8">
        <w:t>,</w:t>
      </w:r>
      <w:r w:rsidRPr="001E31E8">
        <w:t xml:space="preserve"> and figures, and the interpretation of these results. The Results section should introduce the results of the research in the forms of texts, tables</w:t>
      </w:r>
      <w:r w:rsidR="00E26DE2" w:rsidRPr="001E31E8">
        <w:t>,</w:t>
      </w:r>
      <w:r w:rsidRPr="001E31E8">
        <w:t xml:space="preserve"> and figures, and the interpretation of these results. The Results section should introduce the results of the research in the forms of texts, tables</w:t>
      </w:r>
      <w:r w:rsidR="009D1D9A" w:rsidRPr="001E31E8">
        <w:t>,</w:t>
      </w:r>
      <w:r w:rsidRPr="001E31E8">
        <w:t xml:space="preserve"> and figures, and the interpretation of these results. The Results section should introduce the results of the research in the forms of texts, tables</w:t>
      </w:r>
      <w:r w:rsidR="00E26DE2" w:rsidRPr="001E31E8">
        <w:t>,</w:t>
      </w:r>
      <w:r w:rsidRPr="001E31E8">
        <w:t xml:space="preserve"> and figures, and the interpretation of these results. The Results section should introduce the results of the research in the forms of texts, tables</w:t>
      </w:r>
      <w:r w:rsidR="009D1D9A" w:rsidRPr="001E31E8">
        <w:t>,</w:t>
      </w:r>
      <w:r w:rsidRPr="001E31E8">
        <w:t xml:space="preserve"> and figures, and the interpretation of these results. The Results section should introduce the results of the research in the forms of texts, tables</w:t>
      </w:r>
      <w:r w:rsidR="009D1D9A" w:rsidRPr="001E31E8">
        <w:t>,</w:t>
      </w:r>
      <w:r w:rsidRPr="001E31E8">
        <w:t xml:space="preserve"> and figures, and the interpretation of these results. The Results section should introduce the results of the research in the forms of texts, tables</w:t>
      </w:r>
      <w:r w:rsidR="009D1D9A" w:rsidRPr="001E31E8">
        <w:t>,</w:t>
      </w:r>
      <w:r w:rsidRPr="001E31E8">
        <w:t xml:space="preserve"> and figures, and the interpretation of these results.</w:t>
      </w:r>
    </w:p>
    <w:p w14:paraId="0548D078" w14:textId="060035F7" w:rsidR="00EA7148" w:rsidRPr="001E31E8" w:rsidRDefault="00B927C0" w:rsidP="00CE7C82">
      <w:pPr>
        <w:pStyle w:val="8Subheading1"/>
        <w:rPr>
          <w:rFonts w:ascii="Gill Sans Nova" w:hAnsi="Gill Sans Nova"/>
          <w:lang w:val="en-US"/>
        </w:rPr>
      </w:pPr>
      <w:r w:rsidRPr="001E31E8">
        <w:rPr>
          <w:rFonts w:ascii="Gill Sans Nova" w:hAnsi="Gill Sans Nova"/>
          <w:lang w:val="en-US"/>
        </w:rPr>
        <w:t xml:space="preserve">3.2. </w:t>
      </w:r>
      <w:r w:rsidR="00EA7148" w:rsidRPr="001E31E8">
        <w:rPr>
          <w:rFonts w:ascii="Gill Sans Nova" w:hAnsi="Gill Sans Nova"/>
          <w:lang w:val="en-US"/>
        </w:rPr>
        <w:t>Subheading</w:t>
      </w:r>
    </w:p>
    <w:p w14:paraId="41842D80" w14:textId="21348A1F" w:rsidR="00EA7148" w:rsidRPr="001E31E8" w:rsidRDefault="009667A5" w:rsidP="00A8739E">
      <w:pPr>
        <w:pStyle w:val="6MainText"/>
      </w:pPr>
      <w:r w:rsidRPr="001E31E8">
        <w:t>The Results section should introduce the results of the research in the forms of texts, tables</w:t>
      </w:r>
      <w:r w:rsidR="009D1D9A" w:rsidRPr="001E31E8">
        <w:t>,</w:t>
      </w:r>
      <w:r w:rsidRPr="001E31E8">
        <w:t xml:space="preserve"> and figures, and the interpretation of these results. The Results section should introduce the results of the research in the forms of texts, tables</w:t>
      </w:r>
      <w:r w:rsidR="00F72B94" w:rsidRPr="001E31E8">
        <w:t>,</w:t>
      </w:r>
      <w:r w:rsidRPr="001E31E8">
        <w:t xml:space="preserve"> and figures, and the interpretation of these results. The Results section should introduce the results of </w:t>
      </w:r>
      <w:r w:rsidRPr="001E31E8">
        <w:lastRenderedPageBreak/>
        <w:t>the research in the forms of texts, tables</w:t>
      </w:r>
      <w:r w:rsidR="00F72B94" w:rsidRPr="001E31E8">
        <w:t>,</w:t>
      </w:r>
      <w:r w:rsidRPr="001E31E8">
        <w:t xml:space="preserve"> and figures, and the interpretation of these results. The Results section should introduce the results of the research in the forms of texts, tables</w:t>
      </w:r>
      <w:r w:rsidR="00F72B94" w:rsidRPr="001E31E8">
        <w:t>,</w:t>
      </w:r>
      <w:r w:rsidRPr="001E31E8">
        <w:t xml:space="preserve"> and figures, and the interpretation of these results. The Results section should introduce the results of the research in the forms of texts, tables</w:t>
      </w:r>
      <w:r w:rsidR="00F72B94" w:rsidRPr="001E31E8">
        <w:t>,</w:t>
      </w:r>
      <w:r w:rsidRPr="001E31E8">
        <w:t xml:space="preserve"> and figures, and the interpretation of these results. The Results section should introduce the results of the research in the forms of texts, tables</w:t>
      </w:r>
      <w:r w:rsidR="00F72B94" w:rsidRPr="001E31E8">
        <w:t>,</w:t>
      </w:r>
      <w:r w:rsidRPr="001E31E8">
        <w:t xml:space="preserve"> and figures, and the interpretation of these results. The Results section should introduce the results of the research in the forms of texts, tables</w:t>
      </w:r>
      <w:r w:rsidR="00F72B94" w:rsidRPr="001E31E8">
        <w:t>,</w:t>
      </w:r>
      <w:r w:rsidRPr="001E31E8">
        <w:t xml:space="preserve"> and figures, and the interpretation of these results. The Results section should introduce the results of the research in the forms of texts, tables</w:t>
      </w:r>
      <w:r w:rsidR="00F72B94" w:rsidRPr="001E31E8">
        <w:t>,</w:t>
      </w:r>
      <w:r w:rsidRPr="001E31E8">
        <w:t xml:space="preserve"> and figures, and the interpretation of these results.</w:t>
      </w:r>
    </w:p>
    <w:p w14:paraId="06D26683" w14:textId="0D0802C0" w:rsidR="00EA7148" w:rsidRPr="001E31E8" w:rsidRDefault="00AA02E7" w:rsidP="00AA02E7">
      <w:pPr>
        <w:pStyle w:val="5Heading-1"/>
        <w:rPr>
          <w:rFonts w:ascii="Gill Sans Nova" w:hAnsi="Gill Sans Nova"/>
        </w:rPr>
      </w:pPr>
      <w:r w:rsidRPr="001E31E8">
        <w:rPr>
          <w:rFonts w:ascii="Gill Sans Nova" w:hAnsi="Gill Sans Nova"/>
        </w:rPr>
        <w:t>4. Discussion</w:t>
      </w:r>
    </w:p>
    <w:p w14:paraId="7C1F402B" w14:textId="77777777" w:rsidR="00564327" w:rsidRPr="001E31E8" w:rsidRDefault="00EA7148" w:rsidP="00564327">
      <w:pPr>
        <w:pStyle w:val="6MainText"/>
      </w:pPr>
      <w:r w:rsidRPr="001E31E8">
        <w:t xml:space="preserve">The last section of the main text should </w:t>
      </w:r>
      <w:r w:rsidR="00EA798A" w:rsidRPr="001E31E8">
        <w:t>conclude</w:t>
      </w:r>
      <w:r w:rsidRPr="001E31E8">
        <w:t xml:space="preserve"> the previous section, </w:t>
      </w:r>
      <w:r w:rsidR="00EA798A" w:rsidRPr="001E31E8">
        <w:t>compare</w:t>
      </w:r>
      <w:r w:rsidRPr="001E31E8">
        <w:t xml:space="preserve"> them with the relevant literature, and discuss the implications of the research results in consideration with policy, </w:t>
      </w:r>
      <w:r w:rsidR="00F72B94" w:rsidRPr="001E31E8">
        <w:t>practice,</w:t>
      </w:r>
      <w:r w:rsidRPr="001E31E8">
        <w:t xml:space="preserve"> and future research. </w:t>
      </w:r>
      <w:r w:rsidR="000B03D4" w:rsidRPr="001E31E8">
        <w:t>Please do not list the suggestions in a vertical order. Write your suggestions in paragraph form</w:t>
      </w:r>
      <w:r w:rsidR="000B03D4" w:rsidRPr="001E31E8">
        <w:rPr>
          <w:color w:val="A22B3B"/>
        </w:rPr>
        <w:t xml:space="preserve">. </w:t>
      </w:r>
      <w:r w:rsidR="000B03D4" w:rsidRPr="001E31E8">
        <w:t xml:space="preserve">The last section of the main text should conclude the previous section, compare them with the relevant literature, and discuss the implications of the research results in consideration with policy, </w:t>
      </w:r>
      <w:r w:rsidR="00F72B94" w:rsidRPr="001E31E8">
        <w:t>practice,</w:t>
      </w:r>
      <w:r w:rsidR="000B03D4" w:rsidRPr="001E31E8">
        <w:t xml:space="preserve"> and future research. Please do not list the suggestions in a vertical order. Write your suggestions in paragraph form. The last section of the main text should conclude the previous section, compare them with the relevant literature, and discuss the implications of the research results in consideration with policy, </w:t>
      </w:r>
      <w:r w:rsidR="00B927C0" w:rsidRPr="001E31E8">
        <w:t>practice,</w:t>
      </w:r>
      <w:r w:rsidR="000B03D4" w:rsidRPr="001E31E8">
        <w:t xml:space="preserve"> and future research. </w:t>
      </w:r>
      <w:r w:rsidR="00564327" w:rsidRPr="001E31E8">
        <w:t>The last section of the main text should conclude the previous section, compare them with the relevant literature, and discuss the implications of the research results in consideration with policy, practice, and future research. Please do not list the suggestions in a vertical order. Write your suggestions in paragraph form</w:t>
      </w:r>
      <w:r w:rsidR="00564327" w:rsidRPr="001E31E8">
        <w:rPr>
          <w:color w:val="A22B3B"/>
        </w:rPr>
        <w:t xml:space="preserve">. </w:t>
      </w:r>
      <w:r w:rsidR="00564327" w:rsidRPr="001E31E8">
        <w:t xml:space="preserve">The last section of the main text should conclude the previous section, compare them with the relevant literature, and discuss the implications of the research results in consideration with policy, practice, and future research. Please do not list the suggestions in a vertical order. Write your suggestions in paragraph form. The last section of the main text should conclude the previous section, compare them with the relevant literature, and discuss the implications of the research results in consideration with policy, practice, and future research. </w:t>
      </w:r>
    </w:p>
    <w:p w14:paraId="09B32480" w14:textId="77777777" w:rsidR="00564327" w:rsidRPr="001E31E8" w:rsidRDefault="00564327" w:rsidP="00564327">
      <w:pPr>
        <w:pStyle w:val="6MainText"/>
      </w:pPr>
      <w:r w:rsidRPr="001E31E8">
        <w:t>The last section of the main text should conclude the previous section, compare them with the relevant literature, and discuss the implications of the research results in consideration with policy, practice, and future research. Please do not list the suggestions in a vertical order. Write your suggestions in paragraph form</w:t>
      </w:r>
      <w:r w:rsidRPr="001E31E8">
        <w:rPr>
          <w:color w:val="A22B3B"/>
        </w:rPr>
        <w:t xml:space="preserve">. </w:t>
      </w:r>
      <w:r w:rsidRPr="001E31E8">
        <w:t xml:space="preserve">The last section of the main text should conclude the previous section, compare them with the relevant literature, and discuss the implications of the research results in consideration with policy, practice, and future research. Please do not list the suggestions in a vertical order. Write your suggestions in paragraph form. The last section of the main text should conclude the previous section, compare them with the relevant literature, and discuss the implications of the research results in consideration with policy, practice, and future research. </w:t>
      </w:r>
    </w:p>
    <w:p w14:paraId="334BDC7F" w14:textId="765ACE5A" w:rsidR="00F72B94" w:rsidRPr="001E31E8" w:rsidRDefault="00F72B94" w:rsidP="00F72B94">
      <w:pPr>
        <w:pStyle w:val="5Heading-1"/>
        <w:rPr>
          <w:rFonts w:ascii="Gill Sans Nova" w:hAnsi="Gill Sans Nova"/>
        </w:rPr>
      </w:pPr>
      <w:r w:rsidRPr="001E31E8">
        <w:rPr>
          <w:rFonts w:ascii="Gill Sans Nova" w:hAnsi="Gill Sans Nova"/>
        </w:rPr>
        <w:t>5. Conclusion</w:t>
      </w:r>
    </w:p>
    <w:p w14:paraId="4D278AA1" w14:textId="77777777" w:rsidR="00564327" w:rsidRPr="001E31E8" w:rsidRDefault="000B03D4" w:rsidP="00564327">
      <w:pPr>
        <w:pStyle w:val="6MainText"/>
      </w:pPr>
      <w:r w:rsidRPr="001E31E8">
        <w:t xml:space="preserve">Please do not list the suggestions in a vertical order. Write your suggestions in paragraph form. The last section of the main text should conclude the previous section, compare them with the relevant literature, and discuss the implications of the research results in consideration </w:t>
      </w:r>
      <w:r w:rsidR="00F22B93" w:rsidRPr="001E31E8">
        <w:t>of</w:t>
      </w:r>
      <w:r w:rsidRPr="001E31E8">
        <w:t xml:space="preserve"> policy, </w:t>
      </w:r>
      <w:r w:rsidR="001D5151" w:rsidRPr="001E31E8">
        <w:t>practice,</w:t>
      </w:r>
      <w:r w:rsidRPr="001E31E8">
        <w:t xml:space="preserve"> and future research. Please do not list the suggestions in a vertical order. Write your suggestions in paragraph form. The last section of the main text should conclude the previous section, compare them with the relevant literature, and discuss the implications of the research results in consideration with policy, practice</w:t>
      </w:r>
      <w:r w:rsidR="00564327" w:rsidRPr="001E31E8">
        <w:t>,</w:t>
      </w:r>
      <w:r w:rsidRPr="001E31E8">
        <w:t xml:space="preserve"> and future research. Please do not list the suggestions in a vertical order. Write your suggestions in paragraph form. The last section of the main text should conclude the previous section, compare them with the relevant literature, and discuss the implications of the research results in consideration with policy, practice</w:t>
      </w:r>
      <w:r w:rsidR="00F72B94" w:rsidRPr="001E31E8">
        <w:t>,</w:t>
      </w:r>
      <w:r w:rsidRPr="001E31E8">
        <w:t xml:space="preserve"> and future research. Please do not list the suggestions in a vertical order. Write your suggestions in paragraph form. The last section of the main text should conclude the previous section, compare them with the relevant literature, and discuss the implications of the research results in consideration with policy, </w:t>
      </w:r>
      <w:r w:rsidR="00F72B94" w:rsidRPr="001E31E8">
        <w:t>practice,</w:t>
      </w:r>
      <w:r w:rsidRPr="001E31E8">
        <w:t xml:space="preserve"> and future research. Please do not list the suggestions in a vertical order. Write your suggestions in paragraph form. </w:t>
      </w:r>
      <w:r w:rsidR="00564327" w:rsidRPr="001E31E8">
        <w:t xml:space="preserve">Please do not list the </w:t>
      </w:r>
      <w:r w:rsidR="00564327" w:rsidRPr="001E31E8">
        <w:lastRenderedPageBreak/>
        <w:t xml:space="preserve">suggestions in a vertical order. Write your suggestions in paragraph form. The last section of the main text should conclude the previous section, compare them with the relevant literature, and discuss the implications of the research results in consideration of policy, practice, and future research. Please do not list the suggestions in a vertical order. Write your suggestions in paragraph form. The last section of the main text should conclude the previous section, compare them with the relevant literature, and discuss the implications of the research results in consideration with policy, practice, and future research. Please do not list the suggestions in a vertical order. Write your suggestions in paragraph form. The last section of the main text should conclude the previous section, compare them with the relevant literature, and discuss the implications of the research results in consideration with policy, practice, and future research. Please do not list the suggestions in a vertical order. Write your suggestions in paragraph form. The last section of the main text should conclude the previous section, compare them with the relevant literature, and discuss the implications of the research results in consideration with policy, practice, and future research. Please do not list the suggestions in a vertical order. Write your suggestions in paragraph form. </w:t>
      </w:r>
    </w:p>
    <w:p w14:paraId="29E7F605" w14:textId="6828FB2D" w:rsidR="00EA798A" w:rsidRPr="001E31E8" w:rsidRDefault="00EA798A" w:rsidP="00EA798A">
      <w:pPr>
        <w:jc w:val="both"/>
        <w:rPr>
          <w:rFonts w:ascii="Gill Sans Nova" w:hAnsi="Gill Sans Nova" w:cs="Segoe UI"/>
          <w:sz w:val="18"/>
          <w:szCs w:val="18"/>
          <w:lang w:val="en-US"/>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64278C" w:rsidRPr="001E31E8" w14:paraId="37EDADD4" w14:textId="77777777" w:rsidTr="008762CC">
        <w:tc>
          <w:tcPr>
            <w:tcW w:w="5000" w:type="pct"/>
          </w:tcPr>
          <w:p w14:paraId="20934BC0" w14:textId="77777777" w:rsidR="0064278C" w:rsidRPr="001E31E8" w:rsidRDefault="0064278C" w:rsidP="00CD2C0E">
            <w:pPr>
              <w:pStyle w:val="IIIStatementofAuthors"/>
            </w:pPr>
            <w:r w:rsidRPr="001E31E8">
              <w:t>Statement of Researchers</w:t>
            </w:r>
          </w:p>
          <w:p w14:paraId="55F876AD" w14:textId="3D7B5D36" w:rsidR="0064278C" w:rsidRPr="001E31E8" w:rsidRDefault="0064278C" w:rsidP="00CD2C0E">
            <w:pPr>
              <w:pStyle w:val="IIIStatementofAuthors"/>
              <w:rPr>
                <w:color w:val="A42024"/>
                <w:sz w:val="14"/>
                <w:szCs w:val="14"/>
              </w:rPr>
            </w:pPr>
            <w:r w:rsidRPr="00EF05B4">
              <w:rPr>
                <w:color w:val="002060"/>
                <w:sz w:val="14"/>
                <w:szCs w:val="14"/>
              </w:rPr>
              <w:t>(Do not fill out this part in the first submission</w:t>
            </w:r>
            <w:r w:rsidR="0068487E" w:rsidRPr="00EF05B4">
              <w:rPr>
                <w:color w:val="002060"/>
                <w:sz w:val="14"/>
                <w:szCs w:val="14"/>
              </w:rPr>
              <w:t xml:space="preserve">. </w:t>
            </w:r>
            <w:r w:rsidR="0033071C" w:rsidRPr="00EF05B4">
              <w:rPr>
                <w:color w:val="002060"/>
                <w:sz w:val="14"/>
                <w:szCs w:val="14"/>
              </w:rPr>
              <w:t>During the editing phase, we will add the information you provide on the title page to this section.</w:t>
            </w:r>
            <w:r w:rsidRPr="00EF05B4">
              <w:rPr>
                <w:color w:val="002060"/>
                <w:sz w:val="14"/>
                <w:szCs w:val="14"/>
              </w:rPr>
              <w:t>)</w:t>
            </w:r>
          </w:p>
        </w:tc>
      </w:tr>
      <w:tr w:rsidR="0064278C" w:rsidRPr="001E31E8" w14:paraId="0EDF41BA" w14:textId="77777777" w:rsidTr="008762CC">
        <w:tc>
          <w:tcPr>
            <w:tcW w:w="5000" w:type="pct"/>
          </w:tcPr>
          <w:p w14:paraId="6666E8BE" w14:textId="77777777" w:rsidR="0064278C" w:rsidRPr="001E31E8" w:rsidRDefault="009903BC" w:rsidP="00CD2C0E">
            <w:pPr>
              <w:pStyle w:val="IIIStatementofAuthors"/>
            </w:pPr>
            <w:r w:rsidRPr="001E31E8">
              <w:t>Researchers’ contribution rate statement:</w:t>
            </w:r>
          </w:p>
          <w:p w14:paraId="7C6C6F8C" w14:textId="77777777" w:rsidR="00795759" w:rsidRPr="001E31E8" w:rsidRDefault="003B7EA0" w:rsidP="00CD2C0E">
            <w:pPr>
              <w:pStyle w:val="IIIStatementofAuthors"/>
            </w:pPr>
            <w:r w:rsidRPr="001E31E8">
              <w:t xml:space="preserve">e.g. </w:t>
            </w:r>
          </w:p>
          <w:p w14:paraId="343275D5" w14:textId="583ECDDD" w:rsidR="003B7EA0" w:rsidRPr="001E31E8" w:rsidRDefault="003B7EA0" w:rsidP="00CD2C0E">
            <w:pPr>
              <w:pStyle w:val="IIIStatementofAuthors"/>
              <w:jc w:val="both"/>
              <w:rPr>
                <w:b w:val="0"/>
                <w:bCs w:val="0"/>
              </w:rPr>
            </w:pPr>
            <w:r w:rsidRPr="001E31E8">
              <w:rPr>
                <w:b w:val="0"/>
                <w:bCs w:val="0"/>
              </w:rPr>
              <w:t>First Author: Conceptualization, methodology, software, investigation, validation, writing- original draft preparation, writing - review &amp; editing, data curation. Second Author: Data curation, writing-original draft preparation, investigation, validation, formal analysis. Third Author: Data curation, writing-original draft preparation.</w:t>
            </w:r>
          </w:p>
        </w:tc>
      </w:tr>
      <w:tr w:rsidR="0064278C" w:rsidRPr="001E31E8" w14:paraId="7D413566" w14:textId="77777777" w:rsidTr="008762CC">
        <w:tc>
          <w:tcPr>
            <w:tcW w:w="5000" w:type="pct"/>
          </w:tcPr>
          <w:p w14:paraId="3C055BB3" w14:textId="77777777" w:rsidR="0064278C" w:rsidRPr="001E31E8" w:rsidRDefault="009903BC" w:rsidP="00CD2C0E">
            <w:pPr>
              <w:pStyle w:val="IIIStatementofAuthors"/>
            </w:pPr>
            <w:r w:rsidRPr="001E31E8">
              <w:t>Conflict statement:</w:t>
            </w:r>
          </w:p>
          <w:p w14:paraId="322889E4" w14:textId="77777777" w:rsidR="00795759" w:rsidRPr="001E31E8" w:rsidRDefault="00967CD4" w:rsidP="00CD2C0E">
            <w:pPr>
              <w:pStyle w:val="IIIStatementofAuthors"/>
            </w:pPr>
            <w:r w:rsidRPr="001E31E8">
              <w:t xml:space="preserve">e.g. </w:t>
            </w:r>
          </w:p>
          <w:p w14:paraId="25E92BC7" w14:textId="7DC60E89" w:rsidR="00967CD4" w:rsidRPr="001E31E8" w:rsidRDefault="00967CD4" w:rsidP="00CD2C0E">
            <w:pPr>
              <w:pStyle w:val="IIIStatementofAuthors"/>
              <w:rPr>
                <w:b w:val="0"/>
                <w:bCs w:val="0"/>
              </w:rPr>
            </w:pPr>
            <w:r w:rsidRPr="001E31E8">
              <w:rPr>
                <w:b w:val="0"/>
                <w:bCs w:val="0"/>
              </w:rPr>
              <w:t>“The authors declare that they have no conflict of interest.”</w:t>
            </w:r>
          </w:p>
        </w:tc>
      </w:tr>
      <w:tr w:rsidR="0064278C" w:rsidRPr="001E31E8" w14:paraId="2F2AB047" w14:textId="77777777" w:rsidTr="008762CC">
        <w:tc>
          <w:tcPr>
            <w:tcW w:w="5000" w:type="pct"/>
          </w:tcPr>
          <w:p w14:paraId="49AA8E87" w14:textId="5318FA93" w:rsidR="0064278C" w:rsidRPr="001E31E8" w:rsidRDefault="009903BC" w:rsidP="00CD2C0E">
            <w:pPr>
              <w:pStyle w:val="IIIStatementofAuthors"/>
            </w:pPr>
            <w:r w:rsidRPr="001E31E8">
              <w:t>Acknowledgements:</w:t>
            </w:r>
          </w:p>
        </w:tc>
      </w:tr>
      <w:tr w:rsidR="0064278C" w:rsidRPr="001E31E8" w14:paraId="4AE95A72" w14:textId="77777777" w:rsidTr="008762CC">
        <w:tc>
          <w:tcPr>
            <w:tcW w:w="5000" w:type="pct"/>
          </w:tcPr>
          <w:p w14:paraId="067980BF" w14:textId="77777777" w:rsidR="002E6DFE" w:rsidRPr="001E31E8" w:rsidRDefault="0068487E" w:rsidP="00CD2C0E">
            <w:pPr>
              <w:pStyle w:val="IIIStatementofAuthors"/>
            </w:pPr>
            <w:r w:rsidRPr="001E31E8">
              <w:t>Funding</w:t>
            </w:r>
            <w:r w:rsidR="00E75BFD" w:rsidRPr="001E31E8">
              <w:t>:</w:t>
            </w:r>
            <w:r w:rsidR="002E6DFE" w:rsidRPr="001E31E8">
              <w:t xml:space="preserve"> </w:t>
            </w:r>
          </w:p>
          <w:p w14:paraId="4CD7D314" w14:textId="77777777" w:rsidR="003C7228" w:rsidRPr="001E31E8" w:rsidRDefault="003B7EA0" w:rsidP="00CD2C0E">
            <w:pPr>
              <w:pStyle w:val="IIIStatementofAuthors"/>
            </w:pPr>
            <w:r w:rsidRPr="001E31E8">
              <w:t xml:space="preserve">e.g. </w:t>
            </w:r>
          </w:p>
          <w:p w14:paraId="13B96877" w14:textId="38EBE5B3" w:rsidR="0064278C" w:rsidRPr="001E31E8" w:rsidRDefault="002E6DFE" w:rsidP="00CD2C0E">
            <w:pPr>
              <w:pStyle w:val="IIIStatementofAuthors"/>
              <w:rPr>
                <w:b w:val="0"/>
                <w:bCs w:val="0"/>
              </w:rPr>
            </w:pPr>
            <w:r w:rsidRPr="001E31E8">
              <w:rPr>
                <w:b w:val="0"/>
                <w:bCs w:val="0"/>
              </w:rPr>
              <w:t>“This research did not receive any specific grant from funding agencies in the public, commercial, or not-for-profit sectors.”</w:t>
            </w:r>
          </w:p>
        </w:tc>
      </w:tr>
      <w:tr w:rsidR="000B02DD" w:rsidRPr="001E31E8" w14:paraId="61333319" w14:textId="77777777" w:rsidTr="008762CC">
        <w:tc>
          <w:tcPr>
            <w:tcW w:w="5000" w:type="pct"/>
          </w:tcPr>
          <w:p w14:paraId="7A05BDEA" w14:textId="77777777" w:rsidR="000B02DD" w:rsidRPr="001E31E8" w:rsidRDefault="000B02DD" w:rsidP="00CD2C0E">
            <w:pPr>
              <w:pStyle w:val="IIIStatementofAuthors"/>
              <w:rPr>
                <w:color w:val="000000" w:themeColor="text1"/>
              </w:rPr>
            </w:pPr>
            <w:r w:rsidRPr="001E31E8">
              <w:rPr>
                <w:color w:val="000000" w:themeColor="text1"/>
              </w:rPr>
              <w:t>Presentation(s) or Awards at a meeting</w:t>
            </w:r>
            <w:r w:rsidR="00074077" w:rsidRPr="001E31E8">
              <w:rPr>
                <w:color w:val="000000" w:themeColor="text1"/>
              </w:rPr>
              <w:t>:</w:t>
            </w:r>
          </w:p>
          <w:p w14:paraId="2EB2B41F" w14:textId="77777777" w:rsidR="00795759" w:rsidRPr="001E31E8" w:rsidRDefault="00795759" w:rsidP="00CD2C0E">
            <w:pPr>
              <w:pStyle w:val="IIIStatementofAuthors"/>
              <w:rPr>
                <w:color w:val="000000" w:themeColor="text1"/>
              </w:rPr>
            </w:pPr>
            <w:r w:rsidRPr="001E31E8">
              <w:rPr>
                <w:color w:val="000000" w:themeColor="text1"/>
              </w:rPr>
              <w:t>e.g.</w:t>
            </w:r>
          </w:p>
          <w:p w14:paraId="5CE891EE" w14:textId="18B4E666" w:rsidR="00B937F7" w:rsidRPr="001E31E8" w:rsidRDefault="00B937F7" w:rsidP="00835D10">
            <w:pPr>
              <w:pStyle w:val="IIIStatementofAuthors"/>
              <w:jc w:val="both"/>
              <w:rPr>
                <w:b w:val="0"/>
                <w:bCs w:val="0"/>
                <w:color w:val="000000" w:themeColor="text1"/>
              </w:rPr>
            </w:pPr>
            <w:r w:rsidRPr="001E31E8">
              <w:rPr>
                <w:b w:val="0"/>
                <w:bCs w:val="0"/>
              </w:rPr>
              <w:t>This research extends a study presented at the International Symposium on Contemporary Education and Social Sciences (ISCESS 2018).</w:t>
            </w:r>
          </w:p>
        </w:tc>
      </w:tr>
      <w:tr w:rsidR="007C4DBC" w:rsidRPr="001E31E8" w14:paraId="19BF7A42" w14:textId="77777777" w:rsidTr="008762CC">
        <w:tc>
          <w:tcPr>
            <w:tcW w:w="5000" w:type="pct"/>
          </w:tcPr>
          <w:p w14:paraId="7FD7F348" w14:textId="77777777" w:rsidR="007C4DBC" w:rsidRPr="001E31E8" w:rsidRDefault="007C4DBC" w:rsidP="00CD2C0E">
            <w:pPr>
              <w:pStyle w:val="IIIStatementofAuthors"/>
              <w:rPr>
                <w:color w:val="000000" w:themeColor="text1"/>
              </w:rPr>
            </w:pPr>
            <w:r w:rsidRPr="001E31E8">
              <w:rPr>
                <w:color w:val="000000" w:themeColor="text1"/>
              </w:rPr>
              <w:t>Ethical Considerations:</w:t>
            </w:r>
          </w:p>
          <w:p w14:paraId="14D6A88C" w14:textId="77777777" w:rsidR="00795759" w:rsidRPr="001E31E8" w:rsidRDefault="00795759" w:rsidP="00CD2C0E">
            <w:pPr>
              <w:pStyle w:val="IIIStatementofAuthors"/>
              <w:rPr>
                <w:color w:val="000000" w:themeColor="text1"/>
              </w:rPr>
            </w:pPr>
            <w:r w:rsidRPr="001E31E8">
              <w:rPr>
                <w:color w:val="000000" w:themeColor="text1"/>
              </w:rPr>
              <w:t xml:space="preserve">e. g. </w:t>
            </w:r>
          </w:p>
          <w:p w14:paraId="53205090" w14:textId="0A0CCC11" w:rsidR="00795759" w:rsidRPr="001E31E8" w:rsidRDefault="00795759" w:rsidP="00835D10">
            <w:pPr>
              <w:pStyle w:val="IIIStatementofAuthors"/>
              <w:jc w:val="both"/>
              <w:rPr>
                <w:b w:val="0"/>
                <w:bCs w:val="0"/>
                <w:color w:val="000000" w:themeColor="text1"/>
              </w:rPr>
            </w:pPr>
            <w:r w:rsidRPr="001E31E8">
              <w:rPr>
                <w:b w:val="0"/>
                <w:bCs w:val="0"/>
                <w:color w:val="000000" w:themeColor="text1"/>
              </w:rPr>
              <w:t>This research was approved by the Anadolu University Ethics Committee's Social and Human Sciences Ethics Committee's decision, No. 13, dated 12/07/2023.</w:t>
            </w:r>
          </w:p>
        </w:tc>
      </w:tr>
      <w:tr w:rsidR="007A41D7" w:rsidRPr="001E31E8" w14:paraId="68D94857" w14:textId="77777777" w:rsidTr="008762CC">
        <w:tc>
          <w:tcPr>
            <w:tcW w:w="5000" w:type="pct"/>
          </w:tcPr>
          <w:p w14:paraId="35506902" w14:textId="261B12A2" w:rsidR="007A41D7" w:rsidRPr="001E31E8" w:rsidRDefault="007A41D7" w:rsidP="00CD2C0E">
            <w:pPr>
              <w:pStyle w:val="IIIStatementofAuthors"/>
              <w:rPr>
                <w:color w:val="000000" w:themeColor="text1"/>
              </w:rPr>
            </w:pPr>
            <w:r w:rsidRPr="001E31E8">
              <w:rPr>
                <w:color w:val="000000" w:themeColor="text1"/>
              </w:rPr>
              <w:t xml:space="preserve">Author Biographies </w:t>
            </w:r>
          </w:p>
        </w:tc>
      </w:tr>
      <w:tr w:rsidR="007A41D7" w:rsidRPr="001E31E8" w14:paraId="2C2684DD" w14:textId="77777777" w:rsidTr="008762CC">
        <w:tc>
          <w:tcPr>
            <w:tcW w:w="5000" w:type="pct"/>
          </w:tcPr>
          <w:p w14:paraId="72B930E8" w14:textId="77777777" w:rsidR="007A41D7" w:rsidRPr="001E31E8" w:rsidRDefault="007A41D7" w:rsidP="00CD2C0E">
            <w:pPr>
              <w:pStyle w:val="IIIStatementofAuthors"/>
              <w:rPr>
                <w:color w:val="000000" w:themeColor="text1"/>
              </w:rPr>
            </w:pPr>
            <w:r w:rsidRPr="001E31E8">
              <w:rPr>
                <w:color w:val="000000" w:themeColor="text1"/>
              </w:rPr>
              <w:t xml:space="preserve">First Author,  </w:t>
            </w:r>
          </w:p>
          <w:p w14:paraId="4596256C" w14:textId="77777777" w:rsidR="007A41D7" w:rsidRPr="001E31E8" w:rsidRDefault="007A41D7" w:rsidP="00CD2C0E">
            <w:pPr>
              <w:pStyle w:val="IIIStatementofAuthors"/>
              <w:rPr>
                <w:color w:val="000000" w:themeColor="text1"/>
              </w:rPr>
            </w:pPr>
          </w:p>
        </w:tc>
      </w:tr>
      <w:tr w:rsidR="007A41D7" w:rsidRPr="001E31E8" w14:paraId="1EE2932C" w14:textId="77777777" w:rsidTr="008762CC">
        <w:tc>
          <w:tcPr>
            <w:tcW w:w="5000" w:type="pct"/>
          </w:tcPr>
          <w:p w14:paraId="5CC3E9F3" w14:textId="77777777" w:rsidR="007A41D7" w:rsidRPr="001E31E8" w:rsidRDefault="007A41D7" w:rsidP="00CD2C0E">
            <w:pPr>
              <w:pStyle w:val="IIIStatementofAuthors"/>
              <w:rPr>
                <w:color w:val="000000" w:themeColor="text1"/>
              </w:rPr>
            </w:pPr>
            <w:r w:rsidRPr="001E31E8">
              <w:rPr>
                <w:color w:val="000000" w:themeColor="text1"/>
              </w:rPr>
              <w:t xml:space="preserve">Second Author, </w:t>
            </w:r>
          </w:p>
          <w:p w14:paraId="62F2FD0C" w14:textId="77777777" w:rsidR="007A41D7" w:rsidRPr="001E31E8" w:rsidRDefault="007A41D7" w:rsidP="00CD2C0E">
            <w:pPr>
              <w:pStyle w:val="IIIStatementofAuthors"/>
              <w:rPr>
                <w:color w:val="000000" w:themeColor="text1"/>
              </w:rPr>
            </w:pPr>
          </w:p>
        </w:tc>
      </w:tr>
      <w:tr w:rsidR="007A41D7" w:rsidRPr="001E31E8" w14:paraId="0A4F7A7F" w14:textId="77777777" w:rsidTr="008762CC">
        <w:tc>
          <w:tcPr>
            <w:tcW w:w="5000" w:type="pct"/>
          </w:tcPr>
          <w:p w14:paraId="7534C258" w14:textId="77777777" w:rsidR="007A41D7" w:rsidRPr="001E31E8" w:rsidRDefault="007A41D7" w:rsidP="00CD2C0E">
            <w:pPr>
              <w:pStyle w:val="IIIStatementofAuthors"/>
              <w:rPr>
                <w:color w:val="000000" w:themeColor="text1"/>
              </w:rPr>
            </w:pPr>
            <w:r w:rsidRPr="001E31E8">
              <w:rPr>
                <w:color w:val="000000" w:themeColor="text1"/>
              </w:rPr>
              <w:lastRenderedPageBreak/>
              <w:t xml:space="preserve">Third Author, </w:t>
            </w:r>
          </w:p>
          <w:p w14:paraId="04108F20" w14:textId="77777777" w:rsidR="007A41D7" w:rsidRPr="001E31E8" w:rsidRDefault="007A41D7" w:rsidP="00CD2C0E">
            <w:pPr>
              <w:pStyle w:val="IIIStatementofAuthors"/>
              <w:rPr>
                <w:color w:val="000000" w:themeColor="text1"/>
              </w:rPr>
            </w:pPr>
          </w:p>
        </w:tc>
      </w:tr>
    </w:tbl>
    <w:p w14:paraId="7457AD48" w14:textId="77777777" w:rsidR="0064278C" w:rsidRPr="001E31E8" w:rsidRDefault="0064278C" w:rsidP="00EA7148">
      <w:pPr>
        <w:jc w:val="center"/>
        <w:rPr>
          <w:rFonts w:ascii="Gill Sans Nova" w:hAnsi="Gill Sans Nova" w:cs="Segoe UI"/>
          <w:b/>
          <w:bCs/>
          <w:sz w:val="18"/>
          <w:szCs w:val="18"/>
          <w:lang w:val="en-US"/>
        </w:rPr>
      </w:pPr>
    </w:p>
    <w:p w14:paraId="36AD4129" w14:textId="35BE8C56" w:rsidR="00893F20" w:rsidRPr="001E31E8" w:rsidRDefault="00893F20" w:rsidP="00893F20">
      <w:pPr>
        <w:pStyle w:val="5Heading-1"/>
        <w:rPr>
          <w:rFonts w:ascii="Gill Sans Nova" w:hAnsi="Gill Sans Nova"/>
          <w:lang w:val="es-ES"/>
        </w:rPr>
      </w:pPr>
      <w:r w:rsidRPr="001E31E8">
        <w:rPr>
          <w:rFonts w:ascii="Gill Sans Nova" w:hAnsi="Gill Sans Nova"/>
          <w:lang w:val="es-ES"/>
        </w:rPr>
        <w:t>6. References</w:t>
      </w:r>
    </w:p>
    <w:p w14:paraId="43560B36" w14:textId="41F400CB" w:rsidR="006F03AE" w:rsidRPr="001E31E8" w:rsidRDefault="006F03AE" w:rsidP="003A604E">
      <w:pPr>
        <w:spacing w:before="60" w:after="60"/>
        <w:ind w:left="567" w:hanging="567"/>
        <w:jc w:val="both"/>
        <w:rPr>
          <w:rFonts w:ascii="Gill Sans Nova" w:hAnsi="Gill Sans Nova" w:cs="Segoe UI"/>
          <w:sz w:val="18"/>
          <w:szCs w:val="18"/>
          <w:lang w:val="es-ES"/>
        </w:rPr>
      </w:pPr>
      <w:proofErr w:type="spellStart"/>
      <w:r w:rsidRPr="001E31E8">
        <w:rPr>
          <w:rFonts w:ascii="Gill Sans Nova" w:hAnsi="Gill Sans Nova" w:cs="Segoe UI"/>
          <w:sz w:val="18"/>
          <w:szCs w:val="18"/>
          <w:lang w:val="en-GB"/>
        </w:rPr>
        <w:t>Ahorsu</w:t>
      </w:r>
      <w:proofErr w:type="spellEnd"/>
      <w:r w:rsidRPr="001E31E8">
        <w:rPr>
          <w:rFonts w:ascii="Gill Sans Nova" w:hAnsi="Gill Sans Nova" w:cs="Segoe UI"/>
          <w:sz w:val="18"/>
          <w:szCs w:val="18"/>
          <w:lang w:val="en-GB"/>
        </w:rPr>
        <w:t xml:space="preserve">, D. K., Lin, C. Y., Imani, V., Saffari, M., Griffiths, M. D., &amp; </w:t>
      </w:r>
      <w:proofErr w:type="spellStart"/>
      <w:r w:rsidRPr="001E31E8">
        <w:rPr>
          <w:rFonts w:ascii="Gill Sans Nova" w:hAnsi="Gill Sans Nova" w:cs="Segoe UI"/>
          <w:sz w:val="18"/>
          <w:szCs w:val="18"/>
          <w:lang w:val="en-GB"/>
        </w:rPr>
        <w:t>Pakpour</w:t>
      </w:r>
      <w:proofErr w:type="spellEnd"/>
      <w:r w:rsidRPr="001E31E8">
        <w:rPr>
          <w:rFonts w:ascii="Gill Sans Nova" w:hAnsi="Gill Sans Nova" w:cs="Segoe UI"/>
          <w:sz w:val="18"/>
          <w:szCs w:val="18"/>
          <w:lang w:val="en-GB"/>
        </w:rPr>
        <w:t xml:space="preserve">, A. H. (2020). The fear of COVID-19 </w:t>
      </w:r>
      <w:proofErr w:type="gramStart"/>
      <w:r w:rsidRPr="001E31E8">
        <w:rPr>
          <w:rFonts w:ascii="Gill Sans Nova" w:hAnsi="Gill Sans Nova" w:cs="Segoe UI"/>
          <w:sz w:val="18"/>
          <w:szCs w:val="18"/>
          <w:lang w:val="en-GB"/>
        </w:rPr>
        <w:t>scale:</w:t>
      </w:r>
      <w:proofErr w:type="gramEnd"/>
      <w:r w:rsidRPr="001E31E8">
        <w:rPr>
          <w:rFonts w:ascii="Gill Sans Nova" w:hAnsi="Gill Sans Nova" w:cs="Segoe UI"/>
          <w:sz w:val="18"/>
          <w:szCs w:val="18"/>
          <w:lang w:val="en-GB"/>
        </w:rPr>
        <w:t xml:space="preserve"> development and initial validation. </w:t>
      </w:r>
      <w:r w:rsidRPr="001E31E8">
        <w:rPr>
          <w:rFonts w:ascii="Gill Sans Nova" w:hAnsi="Gill Sans Nova" w:cs="Segoe UI"/>
          <w:i/>
          <w:iCs/>
          <w:sz w:val="18"/>
          <w:szCs w:val="18"/>
          <w:lang w:val="en-GB"/>
        </w:rPr>
        <w:t>International Journal of Mental Health and Addiction</w:t>
      </w:r>
      <w:r w:rsidRPr="001E31E8">
        <w:rPr>
          <w:rFonts w:ascii="Gill Sans Nova" w:hAnsi="Gill Sans Nova" w:cs="Segoe UI"/>
          <w:sz w:val="18"/>
          <w:szCs w:val="18"/>
          <w:lang w:val="en-GB"/>
        </w:rPr>
        <w:t xml:space="preserve">, </w:t>
      </w:r>
      <w:r w:rsidR="005F75AF" w:rsidRPr="001E31E8">
        <w:rPr>
          <w:rFonts w:ascii="Gill Sans Nova" w:hAnsi="Gill Sans Nova" w:cs="Segoe UI"/>
          <w:sz w:val="18"/>
          <w:szCs w:val="18"/>
          <w:lang w:val="en-GB"/>
        </w:rPr>
        <w:t xml:space="preserve">1537–1545. </w:t>
      </w:r>
      <w:hyperlink r:id="rId10" w:history="1">
        <w:r w:rsidR="005F75AF" w:rsidRPr="001E31E8">
          <w:rPr>
            <w:rStyle w:val="Kpr"/>
            <w:rFonts w:ascii="Gill Sans Nova" w:hAnsi="Gill Sans Nova" w:cs="Segoe UI"/>
            <w:sz w:val="18"/>
            <w:szCs w:val="18"/>
            <w:lang w:val="es-ES"/>
          </w:rPr>
          <w:t>https://doi.org/10.1007/s11469-020-00270-8</w:t>
        </w:r>
      </w:hyperlink>
      <w:r w:rsidR="005F75AF" w:rsidRPr="001E31E8">
        <w:rPr>
          <w:rFonts w:ascii="Gill Sans Nova" w:hAnsi="Gill Sans Nova" w:cs="Segoe UI"/>
          <w:sz w:val="18"/>
          <w:szCs w:val="18"/>
          <w:lang w:val="es-ES"/>
        </w:rPr>
        <w:t xml:space="preserve"> </w:t>
      </w:r>
    </w:p>
    <w:p w14:paraId="0AAA9919" w14:textId="59EBBA47" w:rsidR="00360074" w:rsidRPr="001E31E8" w:rsidRDefault="00360074" w:rsidP="003A604E">
      <w:pPr>
        <w:spacing w:before="60" w:after="60"/>
        <w:ind w:left="567" w:hanging="567"/>
        <w:jc w:val="both"/>
        <w:rPr>
          <w:rFonts w:ascii="Gill Sans Nova" w:hAnsi="Gill Sans Nova" w:cs="Segoe UI"/>
          <w:sz w:val="18"/>
          <w:szCs w:val="18"/>
          <w:lang w:val="en-US"/>
        </w:rPr>
      </w:pPr>
      <w:r w:rsidRPr="001E31E8">
        <w:rPr>
          <w:rFonts w:ascii="Gill Sans Nova" w:hAnsi="Gill Sans Nova" w:cs="Segoe UI"/>
          <w:sz w:val="18"/>
          <w:szCs w:val="18"/>
          <w:lang w:val="es-ES"/>
        </w:rPr>
        <w:t xml:space="preserve">Alimoradi, Z., Broström, A., Potenza, M. N., Lin, C. Y., &amp; Pakpour, A. H. (2024). </w:t>
      </w:r>
      <w:r w:rsidRPr="001E31E8">
        <w:rPr>
          <w:rFonts w:ascii="Gill Sans Nova" w:hAnsi="Gill Sans Nova" w:cs="Segoe UI"/>
          <w:sz w:val="18"/>
          <w:szCs w:val="18"/>
          <w:lang w:val="en-US"/>
        </w:rPr>
        <w:t xml:space="preserve">Associations between behavioral addictions and mental health concerns during the COVID-19 pandemic: A systematic review and meta-analysis. </w:t>
      </w:r>
      <w:r w:rsidRPr="001E31E8">
        <w:rPr>
          <w:rFonts w:ascii="Gill Sans Nova" w:hAnsi="Gill Sans Nova" w:cs="Segoe UI"/>
          <w:i/>
          <w:iCs/>
          <w:sz w:val="18"/>
          <w:szCs w:val="18"/>
          <w:lang w:val="en-US"/>
        </w:rPr>
        <w:t>Current Addiction Reports</w:t>
      </w:r>
      <w:r w:rsidRPr="001E31E8">
        <w:rPr>
          <w:rFonts w:ascii="Gill Sans Nova" w:hAnsi="Gill Sans Nova" w:cs="Segoe UI"/>
          <w:sz w:val="18"/>
          <w:szCs w:val="18"/>
          <w:lang w:val="en-US"/>
        </w:rPr>
        <w:t xml:space="preserve">, 1-23. </w:t>
      </w:r>
      <w:hyperlink r:id="rId11" w:history="1">
        <w:r w:rsidR="00392752" w:rsidRPr="001E31E8">
          <w:rPr>
            <w:rStyle w:val="Kpr"/>
            <w:rFonts w:ascii="Gill Sans Nova" w:hAnsi="Gill Sans Nova" w:cs="Segoe UI"/>
            <w:sz w:val="18"/>
            <w:szCs w:val="18"/>
            <w:lang w:val="en-US"/>
          </w:rPr>
          <w:t>https://doi.org/10.1007/s40429-024-00555-1</w:t>
        </w:r>
      </w:hyperlink>
      <w:r w:rsidR="00392752" w:rsidRPr="001E31E8">
        <w:rPr>
          <w:rFonts w:ascii="Gill Sans Nova" w:hAnsi="Gill Sans Nova" w:cs="Segoe UI"/>
          <w:sz w:val="18"/>
          <w:szCs w:val="18"/>
          <w:lang w:val="en-US"/>
        </w:rPr>
        <w:t xml:space="preserve"> </w:t>
      </w:r>
    </w:p>
    <w:p w14:paraId="23CF3910" w14:textId="10724415" w:rsidR="00A10A13" w:rsidRPr="001E31E8" w:rsidRDefault="00A10A13" w:rsidP="003A604E">
      <w:pPr>
        <w:spacing w:before="60" w:after="60"/>
        <w:ind w:left="567" w:hanging="567"/>
        <w:jc w:val="both"/>
        <w:rPr>
          <w:rFonts w:ascii="Gill Sans Nova" w:hAnsi="Gill Sans Nova" w:cs="Segoe UI"/>
          <w:sz w:val="18"/>
          <w:szCs w:val="18"/>
          <w:lang w:val="en-US"/>
        </w:rPr>
      </w:pPr>
      <w:r w:rsidRPr="001E31E8">
        <w:rPr>
          <w:rFonts w:ascii="Gill Sans Nova" w:hAnsi="Gill Sans Nova" w:cs="Segoe UI"/>
          <w:sz w:val="18"/>
          <w:szCs w:val="18"/>
          <w:lang w:val="en-US"/>
        </w:rPr>
        <w:t xml:space="preserve">Chang, K.-C., Chang, Y.-H., Yen, C.-F., Chen, J.-S., Chen, P.-J., Lin, C.-Y., Griffiths, M. D., Potenza, M. N., &amp; </w:t>
      </w:r>
      <w:proofErr w:type="spellStart"/>
      <w:r w:rsidRPr="001E31E8">
        <w:rPr>
          <w:rFonts w:ascii="Gill Sans Nova" w:hAnsi="Gill Sans Nova" w:cs="Segoe UI"/>
          <w:sz w:val="18"/>
          <w:szCs w:val="18"/>
          <w:lang w:val="en-US"/>
        </w:rPr>
        <w:t>Pakpour</w:t>
      </w:r>
      <w:proofErr w:type="spellEnd"/>
      <w:r w:rsidRPr="001E31E8">
        <w:rPr>
          <w:rFonts w:ascii="Gill Sans Nova" w:hAnsi="Gill Sans Nova" w:cs="Segoe UI"/>
          <w:sz w:val="18"/>
          <w:szCs w:val="18"/>
          <w:lang w:val="en-US"/>
        </w:rPr>
        <w:t xml:space="preserve">, A. H. (2022). A longitudinal study of the effects of problematic smartphone </w:t>
      </w:r>
      <w:proofErr w:type="gramStart"/>
      <w:r w:rsidRPr="001E31E8">
        <w:rPr>
          <w:rFonts w:ascii="Gill Sans Nova" w:hAnsi="Gill Sans Nova" w:cs="Segoe UI"/>
          <w:sz w:val="18"/>
          <w:szCs w:val="18"/>
          <w:lang w:val="en-US"/>
        </w:rPr>
        <w:t>use</w:t>
      </w:r>
      <w:proofErr w:type="gramEnd"/>
      <w:r w:rsidRPr="001E31E8">
        <w:rPr>
          <w:rFonts w:ascii="Gill Sans Nova" w:hAnsi="Gill Sans Nova" w:cs="Segoe UI"/>
          <w:sz w:val="18"/>
          <w:szCs w:val="18"/>
          <w:lang w:val="en-US"/>
        </w:rPr>
        <w:t xml:space="preserve"> on social functioning among people with schizophrenia: Mediating roles for sleep quality and self-stigma. </w:t>
      </w:r>
      <w:r w:rsidRPr="001E31E8">
        <w:rPr>
          <w:rFonts w:ascii="Gill Sans Nova" w:hAnsi="Gill Sans Nova" w:cs="Segoe UI"/>
          <w:i/>
          <w:iCs/>
          <w:sz w:val="18"/>
          <w:szCs w:val="18"/>
          <w:lang w:val="en-US"/>
        </w:rPr>
        <w:t>Journal of Behavioral Addictions, 11</w:t>
      </w:r>
      <w:r w:rsidRPr="001E31E8">
        <w:rPr>
          <w:rFonts w:ascii="Gill Sans Nova" w:hAnsi="Gill Sans Nova" w:cs="Segoe UI"/>
          <w:sz w:val="18"/>
          <w:szCs w:val="18"/>
          <w:lang w:val="en-US"/>
        </w:rPr>
        <w:t xml:space="preserve">(2), 567-576. </w:t>
      </w:r>
      <w:hyperlink r:id="rId12" w:history="1">
        <w:r w:rsidRPr="001E31E8">
          <w:rPr>
            <w:rStyle w:val="Kpr"/>
            <w:rFonts w:ascii="Gill Sans Nova" w:hAnsi="Gill Sans Nova" w:cs="Segoe UI"/>
            <w:sz w:val="18"/>
            <w:szCs w:val="18"/>
            <w:lang w:val="en-US"/>
          </w:rPr>
          <w:t>https://doi.org/10.1556/2006.2022.00012</w:t>
        </w:r>
      </w:hyperlink>
      <w:r w:rsidRPr="001E31E8">
        <w:rPr>
          <w:rFonts w:ascii="Gill Sans Nova" w:hAnsi="Gill Sans Nova" w:cs="Segoe UI"/>
          <w:sz w:val="18"/>
          <w:szCs w:val="18"/>
          <w:lang w:val="en-US"/>
        </w:rPr>
        <w:t xml:space="preserve"> </w:t>
      </w:r>
    </w:p>
    <w:p w14:paraId="51425663" w14:textId="0BF3D215" w:rsidR="00EA7148" w:rsidRPr="001E31E8" w:rsidRDefault="00EA7148" w:rsidP="003A604E">
      <w:pPr>
        <w:spacing w:before="60" w:after="60"/>
        <w:ind w:left="567" w:hanging="567"/>
        <w:jc w:val="both"/>
        <w:rPr>
          <w:rFonts w:ascii="Gill Sans Nova" w:hAnsi="Gill Sans Nova" w:cs="Segoe UI"/>
          <w:sz w:val="18"/>
          <w:szCs w:val="18"/>
          <w:lang w:val="en-US"/>
        </w:rPr>
      </w:pPr>
      <w:r w:rsidRPr="001E31E8">
        <w:rPr>
          <w:rFonts w:ascii="Gill Sans Nova" w:hAnsi="Gill Sans Nova" w:cs="Segoe UI"/>
          <w:sz w:val="18"/>
          <w:szCs w:val="18"/>
          <w:lang w:val="en-US"/>
        </w:rPr>
        <w:t xml:space="preserve">Deci, E. L., &amp; Ryan, R. M. (1985). </w:t>
      </w:r>
      <w:r w:rsidRPr="001E31E8">
        <w:rPr>
          <w:rFonts w:ascii="Gill Sans Nova" w:hAnsi="Gill Sans Nova" w:cs="Segoe UI"/>
          <w:i/>
          <w:iCs/>
          <w:sz w:val="18"/>
          <w:szCs w:val="18"/>
          <w:lang w:val="en-US"/>
        </w:rPr>
        <w:t xml:space="preserve">Intrinsic motivation and self-determination in human </w:t>
      </w:r>
      <w:proofErr w:type="spellStart"/>
      <w:r w:rsidR="00252564" w:rsidRPr="001E31E8">
        <w:rPr>
          <w:rFonts w:ascii="Gill Sans Nova" w:hAnsi="Gill Sans Nova" w:cs="Segoe UI"/>
          <w:i/>
          <w:iCs/>
          <w:sz w:val="18"/>
          <w:szCs w:val="18"/>
          <w:lang w:val="en-US"/>
        </w:rPr>
        <w:t>behaviour</w:t>
      </w:r>
      <w:proofErr w:type="spellEnd"/>
      <w:r w:rsidRPr="001E31E8">
        <w:rPr>
          <w:rFonts w:ascii="Gill Sans Nova" w:hAnsi="Gill Sans Nova" w:cs="Segoe UI"/>
          <w:sz w:val="18"/>
          <w:szCs w:val="18"/>
          <w:lang w:val="en-US"/>
        </w:rPr>
        <w:t>. Plenum.</w:t>
      </w:r>
      <w:r w:rsidR="00A51F52" w:rsidRPr="001E31E8">
        <w:rPr>
          <w:rFonts w:ascii="Gill Sans Nova" w:hAnsi="Gill Sans Nova" w:cs="Segoe UI"/>
          <w:sz w:val="18"/>
          <w:szCs w:val="18"/>
          <w:lang w:val="en-US"/>
        </w:rPr>
        <w:t xml:space="preserve"> </w:t>
      </w:r>
    </w:p>
    <w:p w14:paraId="3FFD9817" w14:textId="53711931" w:rsidR="00A656A7" w:rsidRPr="001E31E8" w:rsidRDefault="00A656A7" w:rsidP="003A604E">
      <w:pPr>
        <w:spacing w:before="60" w:after="60"/>
        <w:ind w:left="567" w:hanging="567"/>
        <w:jc w:val="both"/>
        <w:rPr>
          <w:rFonts w:ascii="Gill Sans Nova" w:hAnsi="Gill Sans Nova" w:cs="Segoe UI"/>
          <w:sz w:val="18"/>
          <w:szCs w:val="18"/>
          <w:lang w:val="en-US"/>
        </w:rPr>
      </w:pPr>
      <w:proofErr w:type="spellStart"/>
      <w:r w:rsidRPr="001E31E8">
        <w:rPr>
          <w:rFonts w:ascii="Gill Sans Nova" w:hAnsi="Gill Sans Nova" w:cs="Segoe UI"/>
          <w:sz w:val="18"/>
          <w:szCs w:val="18"/>
          <w:lang w:val="en-US"/>
        </w:rPr>
        <w:t>Kartol</w:t>
      </w:r>
      <w:proofErr w:type="spellEnd"/>
      <w:r w:rsidRPr="001E31E8">
        <w:rPr>
          <w:rFonts w:ascii="Gill Sans Nova" w:hAnsi="Gill Sans Nova" w:cs="Segoe UI"/>
          <w:sz w:val="18"/>
          <w:szCs w:val="18"/>
          <w:lang w:val="en-US"/>
        </w:rPr>
        <w:t xml:space="preserve">, A., Üztemur, S., &amp; </w:t>
      </w:r>
      <w:proofErr w:type="spellStart"/>
      <w:r w:rsidRPr="001E31E8">
        <w:rPr>
          <w:rFonts w:ascii="Gill Sans Nova" w:hAnsi="Gill Sans Nova" w:cs="Segoe UI"/>
          <w:sz w:val="18"/>
          <w:szCs w:val="18"/>
          <w:lang w:val="en-US"/>
        </w:rPr>
        <w:t>Yaşar</w:t>
      </w:r>
      <w:proofErr w:type="spellEnd"/>
      <w:r w:rsidRPr="001E31E8">
        <w:rPr>
          <w:rFonts w:ascii="Gill Sans Nova" w:hAnsi="Gill Sans Nova" w:cs="Segoe UI"/>
          <w:sz w:val="18"/>
          <w:szCs w:val="18"/>
          <w:lang w:val="en-US"/>
        </w:rPr>
        <w:t xml:space="preserve">, P. (2023). ‘I cannot see ahead’: psychological distress, doomscrolling and dark future among adult survivors following Mw 7.7. and 7.6 earthquakes in Türkiye. </w:t>
      </w:r>
      <w:r w:rsidRPr="001E31E8">
        <w:rPr>
          <w:rFonts w:ascii="Gill Sans Nova" w:hAnsi="Gill Sans Nova" w:cs="Segoe UI"/>
          <w:i/>
          <w:iCs/>
          <w:sz w:val="18"/>
          <w:szCs w:val="18"/>
          <w:lang w:val="en-US"/>
        </w:rPr>
        <w:t>BMC Public Health</w:t>
      </w:r>
      <w:r w:rsidRPr="001E31E8">
        <w:rPr>
          <w:rFonts w:ascii="Gill Sans Nova" w:hAnsi="Gill Sans Nova" w:cs="Segoe UI"/>
          <w:sz w:val="18"/>
          <w:szCs w:val="18"/>
          <w:lang w:val="en-US"/>
        </w:rPr>
        <w:t xml:space="preserve">, </w:t>
      </w:r>
      <w:r w:rsidRPr="001E31E8">
        <w:rPr>
          <w:rFonts w:ascii="Gill Sans Nova" w:hAnsi="Gill Sans Nova" w:cs="Segoe UI"/>
          <w:i/>
          <w:iCs/>
          <w:sz w:val="18"/>
          <w:szCs w:val="18"/>
          <w:lang w:val="en-US"/>
        </w:rPr>
        <w:t>23</w:t>
      </w:r>
      <w:r w:rsidRPr="001E31E8">
        <w:rPr>
          <w:rFonts w:ascii="Gill Sans Nova" w:hAnsi="Gill Sans Nova" w:cs="Segoe UI"/>
          <w:sz w:val="18"/>
          <w:szCs w:val="18"/>
          <w:lang w:val="en-US"/>
        </w:rPr>
        <w:t>(1), 2513.</w:t>
      </w:r>
      <w:r w:rsidR="002E56A4" w:rsidRPr="001E31E8">
        <w:rPr>
          <w:rFonts w:ascii="Gill Sans Nova" w:hAnsi="Gill Sans Nova" w:cs="Segoe UI"/>
          <w:sz w:val="18"/>
          <w:szCs w:val="18"/>
          <w:lang w:val="en-US"/>
        </w:rPr>
        <w:t xml:space="preserve"> </w:t>
      </w:r>
      <w:hyperlink r:id="rId13" w:history="1">
        <w:r w:rsidR="002E56A4" w:rsidRPr="001E31E8">
          <w:rPr>
            <w:rStyle w:val="Kpr"/>
            <w:rFonts w:ascii="Gill Sans Nova" w:hAnsi="Gill Sans Nova" w:cs="Segoe UI"/>
            <w:sz w:val="18"/>
            <w:szCs w:val="18"/>
            <w:lang w:val="en-US"/>
          </w:rPr>
          <w:t>https://doi.org/10.1186/s12889-023-17460-3</w:t>
        </w:r>
      </w:hyperlink>
      <w:r w:rsidR="002E56A4" w:rsidRPr="001E31E8">
        <w:rPr>
          <w:rFonts w:ascii="Gill Sans Nova" w:hAnsi="Gill Sans Nova" w:cs="Segoe UI"/>
          <w:sz w:val="18"/>
          <w:szCs w:val="18"/>
          <w:lang w:val="en-US"/>
        </w:rPr>
        <w:t xml:space="preserve"> </w:t>
      </w:r>
    </w:p>
    <w:p w14:paraId="6E5768A8" w14:textId="08AEA690" w:rsidR="009D0C7D" w:rsidRPr="001E31E8" w:rsidRDefault="009D0C7D" w:rsidP="003A604E">
      <w:pPr>
        <w:spacing w:before="60" w:after="60"/>
        <w:ind w:left="567" w:hanging="567"/>
        <w:jc w:val="both"/>
        <w:rPr>
          <w:rFonts w:ascii="Gill Sans Nova" w:hAnsi="Gill Sans Nova" w:cs="Segoe UI"/>
          <w:sz w:val="18"/>
          <w:szCs w:val="18"/>
          <w:lang w:val="en-US"/>
        </w:rPr>
      </w:pPr>
      <w:proofErr w:type="spellStart"/>
      <w:r w:rsidRPr="001E31E8">
        <w:rPr>
          <w:rFonts w:ascii="Gill Sans Nova" w:hAnsi="Gill Sans Nova" w:cs="Segoe UI"/>
          <w:sz w:val="18"/>
          <w:szCs w:val="18"/>
          <w:lang w:val="en-US"/>
        </w:rPr>
        <w:t>Kartol</w:t>
      </w:r>
      <w:proofErr w:type="spellEnd"/>
      <w:r w:rsidRPr="001E31E8">
        <w:rPr>
          <w:rFonts w:ascii="Gill Sans Nova" w:hAnsi="Gill Sans Nova" w:cs="Segoe UI"/>
          <w:sz w:val="18"/>
          <w:szCs w:val="18"/>
          <w:lang w:val="en-US"/>
        </w:rPr>
        <w:t xml:space="preserve">, A., Üztemur, S., &amp; </w:t>
      </w:r>
      <w:proofErr w:type="spellStart"/>
      <w:r w:rsidRPr="001E31E8">
        <w:rPr>
          <w:rFonts w:ascii="Gill Sans Nova" w:hAnsi="Gill Sans Nova" w:cs="Segoe UI"/>
          <w:sz w:val="18"/>
          <w:szCs w:val="18"/>
          <w:lang w:val="en-US"/>
        </w:rPr>
        <w:t>Yaşar</w:t>
      </w:r>
      <w:proofErr w:type="spellEnd"/>
      <w:r w:rsidRPr="001E31E8">
        <w:rPr>
          <w:rFonts w:ascii="Gill Sans Nova" w:hAnsi="Gill Sans Nova" w:cs="Segoe UI"/>
          <w:sz w:val="18"/>
          <w:szCs w:val="18"/>
          <w:lang w:val="en-US"/>
        </w:rPr>
        <w:t>, P. (2024). Development and validation of the earthquake obsession scale. Death Studies, 1-9.</w:t>
      </w:r>
      <w:r w:rsidR="00B22568" w:rsidRPr="001E31E8">
        <w:rPr>
          <w:rFonts w:ascii="Gill Sans Nova" w:hAnsi="Gill Sans Nova" w:cs="Segoe UI"/>
          <w:sz w:val="18"/>
          <w:szCs w:val="18"/>
          <w:lang w:val="en-US"/>
        </w:rPr>
        <w:t xml:space="preserve"> </w:t>
      </w:r>
      <w:hyperlink r:id="rId14" w:history="1">
        <w:r w:rsidR="00B22568" w:rsidRPr="001E31E8">
          <w:rPr>
            <w:rStyle w:val="Kpr"/>
            <w:rFonts w:ascii="Gill Sans Nova" w:hAnsi="Gill Sans Nova" w:cs="Segoe UI"/>
            <w:sz w:val="18"/>
            <w:szCs w:val="18"/>
            <w:lang w:val="en-US"/>
          </w:rPr>
          <w:t>https://doi.org/10.1080/07481187.2024.2317177</w:t>
        </w:r>
      </w:hyperlink>
      <w:r w:rsidR="00B22568" w:rsidRPr="001E31E8">
        <w:rPr>
          <w:rFonts w:ascii="Gill Sans Nova" w:hAnsi="Gill Sans Nova" w:cs="Segoe UI"/>
          <w:sz w:val="18"/>
          <w:szCs w:val="18"/>
          <w:lang w:val="en-US"/>
        </w:rPr>
        <w:t xml:space="preserve"> </w:t>
      </w:r>
    </w:p>
    <w:p w14:paraId="5495ED60" w14:textId="16C06C7F" w:rsidR="00A305F3" w:rsidRPr="001E31E8" w:rsidRDefault="00A305F3" w:rsidP="003A604E">
      <w:pPr>
        <w:spacing w:before="60" w:after="60"/>
        <w:ind w:left="567" w:hanging="567"/>
        <w:jc w:val="both"/>
        <w:rPr>
          <w:rFonts w:ascii="Gill Sans Nova" w:hAnsi="Gill Sans Nova" w:cs="Segoe UI"/>
          <w:sz w:val="18"/>
          <w:szCs w:val="18"/>
          <w:lang w:val="en-US"/>
        </w:rPr>
      </w:pPr>
      <w:r w:rsidRPr="001E31E8">
        <w:rPr>
          <w:rFonts w:ascii="Gill Sans Nova" w:hAnsi="Gill Sans Nova" w:cs="Segoe UI"/>
          <w:sz w:val="18"/>
          <w:szCs w:val="18"/>
          <w:lang w:val="en-US"/>
        </w:rPr>
        <w:t xml:space="preserve">Lin, C. Y., Ratan, Z. A., &amp; </w:t>
      </w:r>
      <w:proofErr w:type="spellStart"/>
      <w:r w:rsidRPr="001E31E8">
        <w:rPr>
          <w:rFonts w:ascii="Gill Sans Nova" w:hAnsi="Gill Sans Nova" w:cs="Segoe UI"/>
          <w:sz w:val="18"/>
          <w:szCs w:val="18"/>
          <w:lang w:val="en-US"/>
        </w:rPr>
        <w:t>Pakpour</w:t>
      </w:r>
      <w:proofErr w:type="spellEnd"/>
      <w:r w:rsidRPr="001E31E8">
        <w:rPr>
          <w:rFonts w:ascii="Gill Sans Nova" w:hAnsi="Gill Sans Nova" w:cs="Segoe UI"/>
          <w:sz w:val="18"/>
          <w:szCs w:val="18"/>
          <w:lang w:val="en-US"/>
        </w:rPr>
        <w:t xml:space="preserve">, A. H. (2023). Collection of smartphone and internet addiction. </w:t>
      </w:r>
      <w:r w:rsidRPr="001E31E8">
        <w:rPr>
          <w:rFonts w:ascii="Gill Sans Nova" w:hAnsi="Gill Sans Nova" w:cs="Segoe UI"/>
          <w:i/>
          <w:iCs/>
          <w:sz w:val="18"/>
          <w:szCs w:val="18"/>
          <w:lang w:val="en-US"/>
        </w:rPr>
        <w:t>BMC Psychiatry, 23</w:t>
      </w:r>
      <w:r w:rsidRPr="001E31E8">
        <w:rPr>
          <w:rFonts w:ascii="Gill Sans Nova" w:hAnsi="Gill Sans Nova" w:cs="Segoe UI"/>
          <w:sz w:val="18"/>
          <w:szCs w:val="18"/>
          <w:lang w:val="en-US"/>
        </w:rPr>
        <w:t xml:space="preserve">(1), 1-3. </w:t>
      </w:r>
      <w:hyperlink r:id="rId15" w:history="1">
        <w:r w:rsidRPr="001E31E8">
          <w:rPr>
            <w:rStyle w:val="Kpr"/>
            <w:rFonts w:ascii="Gill Sans Nova" w:hAnsi="Gill Sans Nova" w:cs="Segoe UI"/>
            <w:sz w:val="18"/>
            <w:szCs w:val="18"/>
            <w:lang w:val="en-US"/>
          </w:rPr>
          <w:t>https://doi.org/10.1186/s12888-023-04915-5</w:t>
        </w:r>
      </w:hyperlink>
    </w:p>
    <w:p w14:paraId="03307AD4" w14:textId="77777777" w:rsidR="00EB325F" w:rsidRPr="001E31E8" w:rsidRDefault="00EB325F" w:rsidP="003A604E">
      <w:pPr>
        <w:spacing w:before="60" w:after="60"/>
        <w:ind w:left="567" w:hanging="567"/>
        <w:jc w:val="both"/>
        <w:rPr>
          <w:rFonts w:ascii="Gill Sans Nova" w:hAnsi="Gill Sans Nova" w:cs="Segoe UI"/>
          <w:sz w:val="18"/>
          <w:szCs w:val="18"/>
          <w:lang w:val="en-US"/>
        </w:rPr>
      </w:pPr>
      <w:r w:rsidRPr="001E31E8">
        <w:rPr>
          <w:rFonts w:ascii="Gill Sans Nova" w:hAnsi="Gill Sans Nova" w:cs="Segoe UI"/>
          <w:sz w:val="18"/>
          <w:szCs w:val="18"/>
          <w:lang w:val="en-US"/>
        </w:rPr>
        <w:t xml:space="preserve">Liu, W., Chen, J.-S., Gan, W. Y., Poon, W. C., Tung, S. E. H., Lee, L. J., Xu, P., Chen, I.-H., Griffiths, M. D., &amp; Lin, C. Y. (2022). Associations of problematic internet use and weight-related self-stigma, and nomophobia with physical activity: Findings from mainland China, Taiwan, and Malaysia. </w:t>
      </w:r>
      <w:r w:rsidRPr="001E31E8">
        <w:rPr>
          <w:rFonts w:ascii="Gill Sans Nova" w:hAnsi="Gill Sans Nova" w:cs="Segoe UI"/>
          <w:i/>
          <w:sz w:val="18"/>
          <w:szCs w:val="18"/>
          <w:lang w:val="en-US"/>
        </w:rPr>
        <w:t>International Journal of Environmental Research and Public Health</w:t>
      </w:r>
      <w:r w:rsidRPr="001E31E8">
        <w:rPr>
          <w:rFonts w:ascii="Gill Sans Nova" w:hAnsi="Gill Sans Nova" w:cs="Segoe UI"/>
          <w:sz w:val="18"/>
          <w:szCs w:val="18"/>
          <w:lang w:val="en-US"/>
        </w:rPr>
        <w:t xml:space="preserve">, 19, 12135. </w:t>
      </w:r>
      <w:hyperlink r:id="rId16" w:history="1">
        <w:r w:rsidRPr="001E31E8">
          <w:rPr>
            <w:rStyle w:val="Kpr"/>
            <w:rFonts w:ascii="Gill Sans Nova" w:hAnsi="Gill Sans Nova" w:cs="Segoe UI"/>
            <w:sz w:val="18"/>
            <w:szCs w:val="18"/>
            <w:lang w:val="en-US"/>
          </w:rPr>
          <w:t>https://doi.org/10.3390/ijerph191912135</w:t>
        </w:r>
      </w:hyperlink>
    </w:p>
    <w:p w14:paraId="50DBEC38" w14:textId="7C0D07A5" w:rsidR="00EA7148" w:rsidRPr="001E31E8" w:rsidRDefault="00EA7148" w:rsidP="003A604E">
      <w:pPr>
        <w:spacing w:before="60" w:after="60"/>
        <w:ind w:left="567" w:hanging="567"/>
        <w:jc w:val="both"/>
        <w:rPr>
          <w:rFonts w:ascii="Gill Sans Nova" w:hAnsi="Gill Sans Nova" w:cs="Segoe UI"/>
          <w:sz w:val="18"/>
          <w:szCs w:val="18"/>
          <w:lang w:val="en-US"/>
        </w:rPr>
      </w:pPr>
      <w:r w:rsidRPr="001E31E8">
        <w:rPr>
          <w:rFonts w:ascii="Gill Sans Nova" w:hAnsi="Gill Sans Nova" w:cs="Segoe UI"/>
          <w:sz w:val="18"/>
          <w:szCs w:val="18"/>
          <w:lang w:val="en-US"/>
        </w:rPr>
        <w:t xml:space="preserve">Organization for Economic Co-operation and Development. (2016). </w:t>
      </w:r>
      <w:r w:rsidRPr="001E31E8">
        <w:rPr>
          <w:rFonts w:ascii="Gill Sans Nova" w:hAnsi="Gill Sans Nova" w:cs="Segoe UI"/>
          <w:i/>
          <w:sz w:val="18"/>
          <w:szCs w:val="18"/>
          <w:lang w:val="en-US"/>
        </w:rPr>
        <w:t>Supporting teacher professionalism, insights from TALIS 2013.</w:t>
      </w:r>
      <w:r w:rsidRPr="001E31E8">
        <w:rPr>
          <w:rFonts w:ascii="Gill Sans Nova" w:hAnsi="Gill Sans Nova" w:cs="Segoe UI"/>
          <w:sz w:val="18"/>
          <w:szCs w:val="18"/>
          <w:lang w:val="en-US"/>
        </w:rPr>
        <w:t>Paris: OECD Publishing.</w:t>
      </w:r>
      <w:r w:rsidRPr="001E31E8">
        <w:rPr>
          <w:rFonts w:ascii="Gill Sans Nova" w:hAnsi="Gill Sans Nova" w:cs="Segoe UI"/>
          <w:i/>
          <w:sz w:val="18"/>
          <w:szCs w:val="18"/>
          <w:lang w:val="en-US"/>
        </w:rPr>
        <w:t xml:space="preserve"> </w:t>
      </w:r>
      <w:hyperlink r:id="rId17" w:tgtFrame="_blank" w:tooltip="Supporting Teacher Professionalism" w:history="1">
        <w:r w:rsidRPr="001E31E8">
          <w:rPr>
            <w:rFonts w:ascii="Gill Sans Nova" w:hAnsi="Gill Sans Nova" w:cs="Segoe UI"/>
            <w:sz w:val="18"/>
            <w:szCs w:val="18"/>
            <w:lang w:val="en-US"/>
          </w:rPr>
          <w:t>https://dx.doi.org/10.1787/9789264248601-en</w:t>
        </w:r>
      </w:hyperlink>
      <w:r w:rsidR="00EB62F0" w:rsidRPr="001E31E8">
        <w:rPr>
          <w:rFonts w:ascii="Gill Sans Nova" w:hAnsi="Gill Sans Nova" w:cs="Segoe UI"/>
          <w:sz w:val="18"/>
          <w:szCs w:val="18"/>
          <w:lang w:val="en-US"/>
        </w:rPr>
        <w:t xml:space="preserve"> </w:t>
      </w:r>
    </w:p>
    <w:p w14:paraId="68DE3F45" w14:textId="6A566F59" w:rsidR="003E2436" w:rsidRPr="001E31E8" w:rsidRDefault="003E2436" w:rsidP="003A604E">
      <w:pPr>
        <w:spacing w:before="60" w:after="60"/>
        <w:ind w:left="567" w:hanging="567"/>
        <w:jc w:val="both"/>
        <w:rPr>
          <w:rFonts w:ascii="Gill Sans Nova" w:hAnsi="Gill Sans Nova" w:cs="Segoe UI"/>
          <w:sz w:val="18"/>
          <w:szCs w:val="18"/>
          <w:lang w:val="en-US"/>
        </w:rPr>
      </w:pPr>
      <w:r w:rsidRPr="001E31E8">
        <w:rPr>
          <w:rFonts w:ascii="Gill Sans Nova" w:hAnsi="Gill Sans Nova" w:cs="Segoe UI"/>
          <w:sz w:val="18"/>
          <w:szCs w:val="18"/>
          <w:lang w:val="en-US"/>
        </w:rPr>
        <w:t xml:space="preserve">Shi, Z., Guan, J., Chen, H., Liu, C., Ma, J., &amp; Zhou, Z. (2023). Teacher-student relationships and smartphone addiction: the roles of achievement goal orientation and psychological resilience. </w:t>
      </w:r>
      <w:r w:rsidRPr="001E31E8">
        <w:rPr>
          <w:rFonts w:ascii="Gill Sans Nova" w:hAnsi="Gill Sans Nova" w:cs="Segoe UI"/>
          <w:i/>
          <w:sz w:val="18"/>
          <w:szCs w:val="18"/>
          <w:lang w:val="en-US"/>
        </w:rPr>
        <w:t>Current Psychology</w:t>
      </w:r>
      <w:r w:rsidRPr="001E31E8">
        <w:rPr>
          <w:rFonts w:ascii="Gill Sans Nova" w:hAnsi="Gill Sans Nova" w:cs="Segoe UI"/>
          <w:sz w:val="18"/>
          <w:szCs w:val="18"/>
          <w:lang w:val="en-US"/>
        </w:rPr>
        <w:t>,</w:t>
      </w:r>
      <w:r w:rsidRPr="001E31E8">
        <w:rPr>
          <w:rFonts w:ascii="Gill Sans Nova" w:hAnsi="Gill Sans Nova" w:cs="Segoe UI"/>
          <w:i/>
          <w:sz w:val="18"/>
          <w:szCs w:val="18"/>
          <w:lang w:val="en-US"/>
        </w:rPr>
        <w:t xml:space="preserve"> 42</w:t>
      </w:r>
      <w:r w:rsidRPr="001E31E8">
        <w:rPr>
          <w:rFonts w:ascii="Gill Sans Nova" w:hAnsi="Gill Sans Nova" w:cs="Segoe UI"/>
          <w:sz w:val="18"/>
          <w:szCs w:val="18"/>
          <w:lang w:val="en-US"/>
        </w:rPr>
        <w:t xml:space="preserve">(20), 17074-17086. </w:t>
      </w:r>
      <w:hyperlink r:id="rId18" w:history="1">
        <w:r w:rsidR="00AC071B" w:rsidRPr="001E31E8">
          <w:rPr>
            <w:rStyle w:val="Kpr"/>
            <w:rFonts w:ascii="Gill Sans Nova" w:hAnsi="Gill Sans Nova" w:cs="Segoe UI"/>
            <w:sz w:val="18"/>
            <w:szCs w:val="18"/>
            <w:lang w:val="en-US"/>
          </w:rPr>
          <w:t>https://doi.org/10.1007/s12144-022-02902-9</w:t>
        </w:r>
      </w:hyperlink>
      <w:r w:rsidR="00AC071B" w:rsidRPr="001E31E8">
        <w:rPr>
          <w:rFonts w:ascii="Gill Sans Nova" w:hAnsi="Gill Sans Nova" w:cs="Segoe UI"/>
          <w:sz w:val="18"/>
          <w:szCs w:val="18"/>
          <w:lang w:val="en-US"/>
        </w:rPr>
        <w:t xml:space="preserve"> </w:t>
      </w:r>
      <w:r w:rsidRPr="001E31E8">
        <w:rPr>
          <w:rFonts w:ascii="Gill Sans Nova" w:hAnsi="Gill Sans Nova" w:cs="Segoe UI"/>
          <w:sz w:val="18"/>
          <w:szCs w:val="18"/>
          <w:lang w:val="en-US"/>
        </w:rPr>
        <w:t xml:space="preserve"> </w:t>
      </w:r>
      <w:r w:rsidR="00AC071B" w:rsidRPr="001E31E8">
        <w:rPr>
          <w:rFonts w:ascii="Gill Sans Nova" w:hAnsi="Gill Sans Nova" w:cs="Segoe UI"/>
          <w:sz w:val="18"/>
          <w:szCs w:val="18"/>
          <w:lang w:val="en-US"/>
        </w:rPr>
        <w:t xml:space="preserve"> </w:t>
      </w:r>
    </w:p>
    <w:p w14:paraId="5D2935A2" w14:textId="7DCA88E4" w:rsidR="00AC2AC6" w:rsidRPr="001E31E8" w:rsidRDefault="00AC2AC6" w:rsidP="003A604E">
      <w:pPr>
        <w:spacing w:before="60" w:after="60"/>
        <w:ind w:left="567" w:hanging="567"/>
        <w:jc w:val="both"/>
        <w:rPr>
          <w:rFonts w:ascii="Gill Sans Nova" w:hAnsi="Gill Sans Nova" w:cs="Segoe UI"/>
          <w:sz w:val="18"/>
          <w:szCs w:val="18"/>
          <w:lang w:val="en-US"/>
        </w:rPr>
      </w:pPr>
      <w:r w:rsidRPr="001E31E8">
        <w:rPr>
          <w:rFonts w:ascii="Gill Sans Nova" w:hAnsi="Gill Sans Nova" w:cs="Segoe UI"/>
          <w:sz w:val="18"/>
          <w:szCs w:val="18"/>
          <w:lang w:val="en-US"/>
        </w:rPr>
        <w:t xml:space="preserve">Üztemur, S., &amp; </w:t>
      </w:r>
      <w:proofErr w:type="spellStart"/>
      <w:r w:rsidRPr="001E31E8">
        <w:rPr>
          <w:rFonts w:ascii="Gill Sans Nova" w:hAnsi="Gill Sans Nova" w:cs="Segoe UI"/>
          <w:sz w:val="18"/>
          <w:szCs w:val="18"/>
          <w:lang w:val="en-US"/>
        </w:rPr>
        <w:t>Dinç</w:t>
      </w:r>
      <w:proofErr w:type="spellEnd"/>
      <w:r w:rsidRPr="001E31E8">
        <w:rPr>
          <w:rFonts w:ascii="Gill Sans Nova" w:hAnsi="Gill Sans Nova" w:cs="Segoe UI"/>
          <w:sz w:val="18"/>
          <w:szCs w:val="18"/>
          <w:lang w:val="en-US"/>
        </w:rPr>
        <w:t>, E. (2023). Academic procrastination using social media: A cross</w:t>
      </w:r>
      <w:r w:rsidRPr="001E31E8">
        <w:rPr>
          <w:rFonts w:ascii="Cambria Math" w:hAnsi="Cambria Math" w:cs="Cambria Math"/>
          <w:sz w:val="18"/>
          <w:szCs w:val="18"/>
          <w:lang w:val="en-US"/>
        </w:rPr>
        <w:t>‐</w:t>
      </w:r>
      <w:r w:rsidRPr="001E31E8">
        <w:rPr>
          <w:rFonts w:ascii="Gill Sans Nova" w:hAnsi="Gill Sans Nova" w:cs="Segoe UI"/>
          <w:sz w:val="18"/>
          <w:szCs w:val="18"/>
          <w:lang w:val="en-US"/>
        </w:rPr>
        <w:t>sectional study with middle school students on the buffering and moderator roles of self</w:t>
      </w:r>
      <w:r w:rsidRPr="001E31E8">
        <w:rPr>
          <w:rFonts w:ascii="Cambria Math" w:hAnsi="Cambria Math" w:cs="Cambria Math"/>
          <w:sz w:val="18"/>
          <w:szCs w:val="18"/>
          <w:lang w:val="en-US"/>
        </w:rPr>
        <w:t>‐</w:t>
      </w:r>
      <w:r w:rsidRPr="001E31E8">
        <w:rPr>
          <w:rFonts w:ascii="Gill Sans Nova" w:hAnsi="Gill Sans Nova" w:cs="Segoe UI"/>
          <w:sz w:val="18"/>
          <w:szCs w:val="18"/>
          <w:lang w:val="en-US"/>
        </w:rPr>
        <w:t xml:space="preserve">control and gender. </w:t>
      </w:r>
      <w:r w:rsidRPr="001E31E8">
        <w:rPr>
          <w:rFonts w:ascii="Gill Sans Nova" w:hAnsi="Gill Sans Nova" w:cs="Segoe UI"/>
          <w:i/>
          <w:iCs/>
          <w:sz w:val="18"/>
          <w:szCs w:val="18"/>
          <w:lang w:val="en-US"/>
        </w:rPr>
        <w:t>Psychology in the Schools, 60</w:t>
      </w:r>
      <w:r w:rsidRPr="001E31E8">
        <w:rPr>
          <w:rFonts w:ascii="Gill Sans Nova" w:hAnsi="Gill Sans Nova" w:cs="Segoe UI"/>
          <w:sz w:val="18"/>
          <w:szCs w:val="18"/>
          <w:lang w:val="en-US"/>
        </w:rPr>
        <w:t>(4), 1060-1082.</w:t>
      </w:r>
      <w:r w:rsidR="00D23C29" w:rsidRPr="001E31E8">
        <w:rPr>
          <w:rFonts w:ascii="Gill Sans Nova" w:hAnsi="Gill Sans Nova" w:cs="Segoe UI"/>
          <w:sz w:val="18"/>
          <w:szCs w:val="18"/>
          <w:lang w:val="en-US"/>
        </w:rPr>
        <w:t xml:space="preserve"> </w:t>
      </w:r>
      <w:hyperlink r:id="rId19" w:history="1">
        <w:r w:rsidR="00D23C29" w:rsidRPr="001E31E8">
          <w:rPr>
            <w:rStyle w:val="Kpr"/>
            <w:rFonts w:ascii="Gill Sans Nova" w:hAnsi="Gill Sans Nova" w:cs="Segoe UI"/>
            <w:sz w:val="18"/>
            <w:szCs w:val="18"/>
            <w:lang w:val="en-US"/>
          </w:rPr>
          <w:t>https://doi.org/10.1002/pits.22818</w:t>
        </w:r>
      </w:hyperlink>
      <w:r w:rsidR="00D23C29" w:rsidRPr="001E31E8">
        <w:rPr>
          <w:rFonts w:ascii="Gill Sans Nova" w:hAnsi="Gill Sans Nova" w:cs="Segoe UI"/>
          <w:sz w:val="18"/>
          <w:szCs w:val="18"/>
          <w:lang w:val="en-US"/>
        </w:rPr>
        <w:t xml:space="preserve"> </w:t>
      </w:r>
    </w:p>
    <w:p w14:paraId="2001F1F1" w14:textId="46AD3A12" w:rsidR="00EA7148" w:rsidRPr="001E31E8" w:rsidRDefault="00EA7148" w:rsidP="003A604E">
      <w:pPr>
        <w:spacing w:before="60" w:after="60"/>
        <w:ind w:left="567" w:hanging="567"/>
        <w:jc w:val="both"/>
        <w:rPr>
          <w:rStyle w:val="Kpr"/>
          <w:rFonts w:ascii="Gill Sans Nova" w:hAnsi="Gill Sans Nova" w:cs="Segoe UI"/>
          <w:color w:val="000000" w:themeColor="text1"/>
          <w:sz w:val="18"/>
          <w:szCs w:val="18"/>
          <w:lang w:val="en-US"/>
        </w:rPr>
      </w:pPr>
      <w:r w:rsidRPr="001E31E8">
        <w:rPr>
          <w:rFonts w:ascii="Gill Sans Nova" w:hAnsi="Gill Sans Nova" w:cs="Segoe UI"/>
          <w:color w:val="000000" w:themeColor="text1"/>
          <w:sz w:val="18"/>
          <w:szCs w:val="18"/>
          <w:lang w:val="en-US"/>
        </w:rPr>
        <w:t>What will be the 10 most in-demanded jobs in 2020? (n. d.)</w:t>
      </w:r>
      <w:r w:rsidR="00B63394" w:rsidRPr="001E31E8">
        <w:rPr>
          <w:rFonts w:ascii="Gill Sans Nova" w:hAnsi="Gill Sans Nova" w:cs="Segoe UI"/>
          <w:color w:val="000000" w:themeColor="text1"/>
          <w:sz w:val="18"/>
          <w:szCs w:val="18"/>
          <w:lang w:val="en-US"/>
        </w:rPr>
        <w:t>.</w:t>
      </w:r>
      <w:r w:rsidRPr="001E31E8">
        <w:rPr>
          <w:rFonts w:ascii="Gill Sans Nova" w:hAnsi="Gill Sans Nova" w:cs="Segoe UI"/>
          <w:color w:val="000000" w:themeColor="text1"/>
          <w:sz w:val="18"/>
          <w:szCs w:val="18"/>
          <w:lang w:val="en-US"/>
        </w:rPr>
        <w:t xml:space="preserve"> </w:t>
      </w:r>
      <w:hyperlink r:id="rId20" w:history="1">
        <w:r w:rsidRPr="001E31E8">
          <w:rPr>
            <w:rStyle w:val="Kpr"/>
            <w:rFonts w:ascii="Gill Sans Nova" w:hAnsi="Gill Sans Nova" w:cs="Segoe UI"/>
            <w:color w:val="000000" w:themeColor="text1"/>
            <w:sz w:val="18"/>
            <w:szCs w:val="18"/>
            <w:lang w:val="en-US"/>
          </w:rPr>
          <w:t>https://guthriejensen.com/blog/skills-future-2020-infographic/</w:t>
        </w:r>
      </w:hyperlink>
      <w:r w:rsidR="00B63394" w:rsidRPr="001E31E8">
        <w:rPr>
          <w:rStyle w:val="Kpr"/>
          <w:rFonts w:ascii="Gill Sans Nova" w:hAnsi="Gill Sans Nova" w:cs="Segoe UI"/>
          <w:color w:val="000000" w:themeColor="text1"/>
          <w:sz w:val="18"/>
          <w:szCs w:val="18"/>
          <w:lang w:val="en-US"/>
        </w:rPr>
        <w:t xml:space="preserve"> </w:t>
      </w:r>
      <w:r w:rsidR="00B63394" w:rsidRPr="001E31E8">
        <w:rPr>
          <w:rFonts w:ascii="Gill Sans Nova" w:hAnsi="Gill Sans Nova" w:cs="Segoe UI"/>
          <w:color w:val="000000" w:themeColor="text1"/>
          <w:sz w:val="18"/>
          <w:szCs w:val="18"/>
          <w:lang w:val="en-US"/>
        </w:rPr>
        <w:t>06.01.2020</w:t>
      </w:r>
    </w:p>
    <w:p w14:paraId="390F57D9" w14:textId="5FFE3A39" w:rsidR="00375920" w:rsidRPr="001E31E8" w:rsidRDefault="00375920" w:rsidP="003A604E">
      <w:pPr>
        <w:spacing w:before="60" w:after="60"/>
        <w:ind w:left="567" w:hanging="567"/>
        <w:jc w:val="both"/>
        <w:rPr>
          <w:rStyle w:val="Kpr"/>
          <w:rFonts w:ascii="Gill Sans Nova" w:hAnsi="Gill Sans Nova" w:cs="Segoe UI"/>
          <w:color w:val="000000" w:themeColor="text1"/>
          <w:sz w:val="18"/>
          <w:szCs w:val="18"/>
          <w:u w:val="none"/>
          <w:lang w:val="en-US"/>
        </w:rPr>
      </w:pPr>
      <w:proofErr w:type="spellStart"/>
      <w:r w:rsidRPr="001E31E8">
        <w:rPr>
          <w:rStyle w:val="Kpr"/>
          <w:rFonts w:ascii="Gill Sans Nova" w:hAnsi="Gill Sans Nova" w:cs="Segoe UI"/>
          <w:color w:val="000000" w:themeColor="text1"/>
          <w:sz w:val="18"/>
          <w:szCs w:val="18"/>
          <w:u w:val="none"/>
          <w:lang w:val="en-US"/>
        </w:rPr>
        <w:t>Zeleke</w:t>
      </w:r>
      <w:proofErr w:type="spellEnd"/>
      <w:r w:rsidRPr="001E31E8">
        <w:rPr>
          <w:rStyle w:val="Kpr"/>
          <w:rFonts w:ascii="Gill Sans Nova" w:hAnsi="Gill Sans Nova" w:cs="Segoe UI"/>
          <w:color w:val="000000" w:themeColor="text1"/>
          <w:sz w:val="18"/>
          <w:szCs w:val="18"/>
          <w:u w:val="none"/>
          <w:lang w:val="en-US"/>
        </w:rPr>
        <w:t xml:space="preserve">, W. A., Hughes, T. L., &amp; </w:t>
      </w:r>
      <w:proofErr w:type="spellStart"/>
      <w:r w:rsidRPr="001E31E8">
        <w:rPr>
          <w:rStyle w:val="Kpr"/>
          <w:rFonts w:ascii="Gill Sans Nova" w:hAnsi="Gill Sans Nova" w:cs="Segoe UI"/>
          <w:color w:val="000000" w:themeColor="text1"/>
          <w:sz w:val="18"/>
          <w:szCs w:val="18"/>
          <w:u w:val="none"/>
          <w:lang w:val="en-US"/>
        </w:rPr>
        <w:t>Drozda</w:t>
      </w:r>
      <w:proofErr w:type="spellEnd"/>
      <w:r w:rsidRPr="001E31E8">
        <w:rPr>
          <w:rStyle w:val="Kpr"/>
          <w:rFonts w:ascii="Gill Sans Nova" w:hAnsi="Gill Sans Nova" w:cs="Segoe UI"/>
          <w:color w:val="000000" w:themeColor="text1"/>
          <w:sz w:val="18"/>
          <w:szCs w:val="18"/>
          <w:u w:val="none"/>
          <w:lang w:val="en-US"/>
        </w:rPr>
        <w:t xml:space="preserve">, N. (2020). Home–school collaboration to promote mind–body health. In C. Maykel &amp; M. A. Bray (Eds.), Promoting mind–body health in schools: Interventions for mental health professionals (pp. 11–26). American Psychological Association.  </w:t>
      </w:r>
      <w:hyperlink r:id="rId21" w:history="1">
        <w:r w:rsidR="00AC071B" w:rsidRPr="001E31E8">
          <w:rPr>
            <w:rStyle w:val="Kpr"/>
            <w:rFonts w:ascii="Gill Sans Nova" w:hAnsi="Gill Sans Nova" w:cs="Segoe UI"/>
            <w:sz w:val="18"/>
            <w:szCs w:val="18"/>
            <w:lang w:val="en-US"/>
          </w:rPr>
          <w:t>https://doi.org/10.1037/0000157-002</w:t>
        </w:r>
      </w:hyperlink>
      <w:r w:rsidR="00AC071B" w:rsidRPr="001E31E8">
        <w:rPr>
          <w:rStyle w:val="Kpr"/>
          <w:rFonts w:ascii="Gill Sans Nova" w:hAnsi="Gill Sans Nova" w:cs="Segoe UI"/>
          <w:color w:val="000000" w:themeColor="text1"/>
          <w:sz w:val="18"/>
          <w:szCs w:val="18"/>
          <w:u w:val="none"/>
          <w:lang w:val="en-US"/>
        </w:rPr>
        <w:t xml:space="preserve"> </w:t>
      </w:r>
    </w:p>
    <w:p w14:paraId="4660E7DC" w14:textId="77777777" w:rsidR="00235969" w:rsidRPr="001E31E8" w:rsidRDefault="00235969" w:rsidP="003A604E">
      <w:pPr>
        <w:spacing w:before="60" w:after="60"/>
        <w:ind w:left="567" w:hanging="567"/>
        <w:jc w:val="both"/>
        <w:rPr>
          <w:rStyle w:val="Kpr"/>
          <w:rFonts w:ascii="Gill Sans Nova" w:hAnsi="Gill Sans Nova" w:cs="Segoe UI"/>
          <w:color w:val="000000" w:themeColor="text1"/>
          <w:lang w:val="en-US"/>
        </w:rPr>
      </w:pPr>
    </w:p>
    <w:p w14:paraId="459F170E" w14:textId="77777777" w:rsidR="00737CC7" w:rsidRPr="001E31E8" w:rsidRDefault="00737CC7" w:rsidP="007A41D7">
      <w:pPr>
        <w:spacing w:after="120"/>
        <w:jc w:val="both"/>
        <w:rPr>
          <w:rFonts w:ascii="Gill Sans Nova" w:hAnsi="Gill Sans Nova" w:cs="Segoe UI"/>
          <w:color w:val="000000" w:themeColor="text1"/>
          <w:lang w:val="en-US"/>
        </w:rPr>
      </w:pPr>
    </w:p>
    <w:p w14:paraId="070ABED8" w14:textId="77777777" w:rsidR="00EA7148" w:rsidRPr="001E31E8" w:rsidRDefault="00EA7148" w:rsidP="00801CED">
      <w:pPr>
        <w:jc w:val="center"/>
        <w:rPr>
          <w:rFonts w:ascii="Gill Sans Nova" w:eastAsia="Times New Roman" w:hAnsi="Gill Sans Nova" w:cs="Segoe UI"/>
          <w:b/>
          <w:color w:val="000000" w:themeColor="text1"/>
          <w:lang w:val="en-US" w:eastAsia="tr-TR"/>
        </w:rPr>
      </w:pPr>
    </w:p>
    <w:sectPr w:rsidR="00EA7148" w:rsidRPr="001E31E8" w:rsidSect="0055434E">
      <w:headerReference w:type="even" r:id="rId22"/>
      <w:headerReference w:type="default" r:id="rId23"/>
      <w:footerReference w:type="even" r:id="rId24"/>
      <w:footerReference w:type="default" r:id="rId25"/>
      <w:headerReference w:type="first" r:id="rId26"/>
      <w:footerReference w:type="first" r:id="rId27"/>
      <w:pgSz w:w="11906" w:h="16838" w:code="9"/>
      <w:pgMar w:top="1418" w:right="1134" w:bottom="1418" w:left="1134" w:header="39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69BB0" w14:textId="77777777" w:rsidR="008952C8" w:rsidRDefault="008952C8" w:rsidP="00C56448">
      <w:r>
        <w:separator/>
      </w:r>
    </w:p>
  </w:endnote>
  <w:endnote w:type="continuationSeparator" w:id="0">
    <w:p w14:paraId="0175B3EA" w14:textId="77777777" w:rsidR="008952C8" w:rsidRDefault="008952C8" w:rsidP="00C56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Konnect">
    <w:altName w:val="Cambria"/>
    <w:panose1 w:val="00000500000000000000"/>
    <w:charset w:val="00"/>
    <w:family w:val="modern"/>
    <w:notTrueType/>
    <w:pitch w:val="variable"/>
    <w:sig w:usb0="A000006F" w:usb1="5000C07B" w:usb2="00000000" w:usb3="00000000" w:csb0="00000093"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Gill Sans Nova">
    <w:altName w:val="Calibri"/>
    <w:charset w:val="00"/>
    <w:family w:val="swiss"/>
    <w:pitch w:val="variable"/>
    <w:sig w:usb0="80000287" w:usb1="00000002" w:usb2="00000000" w:usb3="00000000" w:csb0="0000009F" w:csb1="00000000"/>
  </w:font>
  <w:font w:name="Carlito">
    <w:altName w:val="Calibri"/>
    <w:charset w:val="A2"/>
    <w:family w:val="swiss"/>
    <w:pitch w:val="variable"/>
    <w:sig w:usb0="E10002FF" w:usb1="5000ECFF" w:usb2="00000009" w:usb3="00000000" w:csb0="0000019F" w:csb1="00000000"/>
  </w:font>
  <w:font w:name="Mangal">
    <w:altName w:val="Nirmala UI"/>
    <w:panose1 w:val="00000400000000000000"/>
    <w:charset w:val="00"/>
    <w:family w:val="roman"/>
    <w:pitch w:val="variable"/>
    <w:sig w:usb0="00008003" w:usb1="00000000" w:usb2="00000000" w:usb3="00000000" w:csb0="00000001" w:csb1="00000000"/>
  </w:font>
  <w:font w:name="Konnect Medium">
    <w:panose1 w:val="00000600000000000000"/>
    <w:charset w:val="00"/>
    <w:family w:val="modern"/>
    <w:notTrueType/>
    <w:pitch w:val="variable"/>
    <w:sig w:usb0="A000006F" w:usb1="5000C07B" w:usb2="00000000" w:usb3="00000000" w:csb0="00000093" w:csb1="00000000"/>
  </w:font>
  <w:font w:name="PMingLiU">
    <w:altName w:val="新細明體"/>
    <w:panose1 w:val="02010601000101010101"/>
    <w:charset w:val="88"/>
    <w:family w:val="roman"/>
    <w:pitch w:val="variable"/>
    <w:sig w:usb0="A00002FF" w:usb1="28CFFCFA" w:usb2="00000016" w:usb3="00000000" w:csb0="00100001" w:csb1="00000000"/>
  </w:font>
  <w:font w:name="Kalinga">
    <w:charset w:val="00"/>
    <w:family w:val="swiss"/>
    <w:pitch w:val="variable"/>
    <w:sig w:usb0="00080003" w:usb1="00000000" w:usb2="00000000" w:usb3="00000000" w:csb0="00000001" w:csb1="00000000"/>
  </w:font>
  <w:font w:name="Mangal Pro">
    <w:charset w:val="00"/>
    <w:family w:val="auto"/>
    <w:pitch w:val="variable"/>
    <w:sig w:usb0="00008003" w:usb1="00000000" w:usb2="00000000" w:usb3="00000000" w:csb0="00000001" w:csb1="00000000"/>
  </w:font>
  <w:font w:name="Cambria Math">
    <w:panose1 w:val="02040503050406030204"/>
    <w:charset w:val="A2"/>
    <w:family w:val="roman"/>
    <w:pitch w:val="variable"/>
    <w:sig w:usb0="E00006FF" w:usb1="420024FF" w:usb2="02000000" w:usb3="00000000" w:csb0="0000019F" w:csb1="00000000"/>
  </w:font>
  <w:font w:name="Lato">
    <w:altName w:val="Segoe UI"/>
    <w:charset w:val="00"/>
    <w:family w:val="swiss"/>
    <w:pitch w:val="variable"/>
    <w:sig w:usb0="E10002FF" w:usb1="5000ECFF" w:usb2="00000021" w:usb3="00000000" w:csb0="0000019F" w:csb1="00000000"/>
  </w:font>
  <w:font w:name="Daytona">
    <w:altName w:val="Calibri"/>
    <w:charset w:val="00"/>
    <w:family w:val="swiss"/>
    <w:pitch w:val="variable"/>
    <w:sig w:usb0="A00002EF" w:usb1="0000000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2"/>
      <w:gridCol w:w="806"/>
    </w:tblGrid>
    <w:tr w:rsidR="00C46404" w:rsidRPr="00C46404" w14:paraId="349235FF" w14:textId="77777777" w:rsidTr="00FB1138">
      <w:trPr>
        <w:trHeight w:val="272"/>
      </w:trPr>
      <w:tc>
        <w:tcPr>
          <w:tcW w:w="4582" w:type="pct"/>
          <w:vAlign w:val="bottom"/>
        </w:tcPr>
        <w:p w14:paraId="7EEC169B" w14:textId="0AAB7401" w:rsidR="00915A19" w:rsidRPr="00DF29F2" w:rsidRDefault="00FF3405" w:rsidP="00C42DA7">
          <w:pPr>
            <w:pStyle w:val="AltBilgi"/>
            <w:rPr>
              <w:rFonts w:ascii="Gill Sans Nova" w:hAnsi="Gill Sans Nova" w:cs="Segoe UI"/>
              <w:i/>
              <w:iCs/>
              <w:color w:val="FFFFFF" w:themeColor="background1"/>
              <w:sz w:val="16"/>
              <w:szCs w:val="16"/>
              <w:lang w:val="en-GB"/>
            </w:rPr>
          </w:pPr>
          <w:r w:rsidRPr="00DF29F2">
            <w:rPr>
              <w:rFonts w:ascii="Gill Sans Nova" w:hAnsi="Gill Sans Nova" w:cs="Segoe UI"/>
              <w:color w:val="FFFFFF" w:themeColor="background1"/>
              <w:sz w:val="16"/>
              <w:szCs w:val="16"/>
              <w:lang w:val="en-GB"/>
            </w:rPr>
            <w:t>Trends in Public Health and Behaviour</w:t>
          </w:r>
          <w:r w:rsidR="00945730" w:rsidRPr="00DF29F2">
            <w:rPr>
              <w:rFonts w:ascii="Gill Sans Nova" w:hAnsi="Gill Sans Nova" w:cs="Segoe UI"/>
              <w:color w:val="FFFFFF" w:themeColor="background1"/>
              <w:sz w:val="16"/>
              <w:szCs w:val="16"/>
              <w:lang w:val="en-GB"/>
            </w:rPr>
            <w:t>,</w:t>
          </w:r>
          <w:r w:rsidR="00945730" w:rsidRPr="00DF29F2">
            <w:rPr>
              <w:rFonts w:ascii="Gill Sans Nova" w:hAnsi="Gill Sans Nova" w:cs="Segoe UI"/>
              <w:i/>
              <w:iCs/>
              <w:color w:val="FFFFFF" w:themeColor="background1"/>
              <w:sz w:val="16"/>
              <w:szCs w:val="16"/>
              <w:lang w:val="en-GB"/>
            </w:rPr>
            <w:t xml:space="preserve"> </w:t>
          </w:r>
          <w:r w:rsidR="00600878" w:rsidRPr="00DF29F2">
            <w:rPr>
              <w:rFonts w:ascii="Gill Sans Nova" w:hAnsi="Gill Sans Nova" w:cs="Segoe UI"/>
              <w:i/>
              <w:iCs/>
              <w:color w:val="FFFFFF" w:themeColor="background1"/>
              <w:sz w:val="16"/>
              <w:szCs w:val="16"/>
              <w:lang w:val="en-GB"/>
            </w:rPr>
            <w:t>X</w:t>
          </w:r>
          <w:r w:rsidR="00945730" w:rsidRPr="00DF29F2">
            <w:rPr>
              <w:rFonts w:ascii="Gill Sans Nova" w:hAnsi="Gill Sans Nova" w:cs="Segoe UI"/>
              <w:color w:val="FFFFFF" w:themeColor="background1"/>
              <w:sz w:val="16"/>
              <w:szCs w:val="16"/>
              <w:lang w:val="en-GB"/>
            </w:rPr>
            <w:t>(</w:t>
          </w:r>
          <w:r w:rsidR="00600878" w:rsidRPr="00DF29F2">
            <w:rPr>
              <w:rFonts w:ascii="Gill Sans Nova" w:hAnsi="Gill Sans Nova" w:cs="Segoe UI"/>
              <w:color w:val="FFFFFF" w:themeColor="background1"/>
              <w:sz w:val="16"/>
              <w:szCs w:val="16"/>
              <w:lang w:val="en-GB"/>
            </w:rPr>
            <w:t>X</w:t>
          </w:r>
          <w:r w:rsidR="00945730" w:rsidRPr="00DF29F2">
            <w:rPr>
              <w:rFonts w:ascii="Gill Sans Nova" w:hAnsi="Gill Sans Nova" w:cs="Segoe UI"/>
              <w:color w:val="FFFFFF" w:themeColor="background1"/>
              <w:sz w:val="16"/>
              <w:szCs w:val="16"/>
              <w:lang w:val="en-GB"/>
            </w:rPr>
            <w:t>), XX-XX</w:t>
          </w:r>
        </w:p>
      </w:tc>
      <w:tc>
        <w:tcPr>
          <w:tcW w:w="418" w:type="pct"/>
          <w:vAlign w:val="bottom"/>
        </w:tcPr>
        <w:sdt>
          <w:sdtPr>
            <w:rPr>
              <w:rFonts w:cs="Segoe UI"/>
              <w:i/>
              <w:iCs/>
              <w:color w:val="FFFFFF" w:themeColor="background1"/>
            </w:rPr>
            <w:id w:val="945966341"/>
            <w:docPartObj>
              <w:docPartGallery w:val="Page Numbers (Bottom of Page)"/>
              <w:docPartUnique/>
            </w:docPartObj>
          </w:sdtPr>
          <w:sdtEndPr>
            <w:rPr>
              <w:i w:val="0"/>
              <w:iCs w:val="0"/>
            </w:rPr>
          </w:sdtEndPr>
          <w:sdtContent>
            <w:p w14:paraId="422C324B" w14:textId="0A81C0DD" w:rsidR="00915A19" w:rsidRPr="00C46404" w:rsidRDefault="001234B8" w:rsidP="00915A19">
              <w:pPr>
                <w:pStyle w:val="AltBilgi"/>
                <w:jc w:val="right"/>
                <w:rPr>
                  <w:rFonts w:ascii="Segoe UI" w:hAnsi="Segoe UI" w:cs="Segoe UI"/>
                  <w:i/>
                  <w:iCs/>
                  <w:color w:val="FFFFFF" w:themeColor="background1"/>
                </w:rPr>
              </w:pPr>
              <w:r w:rsidRPr="00C46404">
                <w:rPr>
                  <w:rFonts w:cs="Segoe UI"/>
                  <w:noProof/>
                  <w:color w:val="FFFFFF" w:themeColor="background1"/>
                </w:rPr>
                <mc:AlternateContent>
                  <mc:Choice Requires="wps">
                    <w:drawing>
                      <wp:anchor distT="0" distB="0" distL="114300" distR="114300" simplePos="0" relativeHeight="251667967" behindDoc="1" locked="0" layoutInCell="1" allowOverlap="1" wp14:anchorId="2ED09E93" wp14:editId="4AB9CF5A">
                        <wp:simplePos x="0" y="0"/>
                        <wp:positionH relativeFrom="column">
                          <wp:posOffset>175260</wp:posOffset>
                        </wp:positionH>
                        <wp:positionV relativeFrom="paragraph">
                          <wp:posOffset>6350</wp:posOffset>
                        </wp:positionV>
                        <wp:extent cx="984250" cy="177800"/>
                        <wp:effectExtent l="0" t="0" r="6350" b="0"/>
                        <wp:wrapNone/>
                        <wp:docPr id="1081616242" name="Dikdörtgen 2"/>
                        <wp:cNvGraphicFramePr/>
                        <a:graphic xmlns:a="http://schemas.openxmlformats.org/drawingml/2006/main">
                          <a:graphicData uri="http://schemas.microsoft.com/office/word/2010/wordprocessingShape">
                            <wps:wsp>
                              <wps:cNvSpPr/>
                              <wps:spPr>
                                <a:xfrm>
                                  <a:off x="0" y="0"/>
                                  <a:ext cx="984250" cy="177800"/>
                                </a:xfrm>
                                <a:prstGeom prst="rect">
                                  <a:avLst/>
                                </a:prstGeom>
                                <a:solidFill>
                                  <a:srgbClr val="2E319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8C851D" id="Dikdörtgen 2" o:spid="_x0000_s1026" style="position:absolute;margin-left:13.8pt;margin-top:.5pt;width:77.5pt;height:14pt;z-index:-25164851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" fillcolor="#2e3191" stroked="f" strokeweight="1pt"/>
                    </w:pict>
                  </mc:Fallback>
                </mc:AlternateContent>
              </w:r>
              <w:r w:rsidR="00915A19" w:rsidRPr="00C46404">
                <w:rPr>
                  <w:rFonts w:cs="Segoe UI"/>
                  <w:color w:val="FFFFFF" w:themeColor="background1"/>
                </w:rPr>
                <w:fldChar w:fldCharType="begin"/>
              </w:r>
              <w:r w:rsidR="00915A19" w:rsidRPr="00C46404">
                <w:rPr>
                  <w:rFonts w:ascii="Segoe UI" w:hAnsi="Segoe UI" w:cs="Segoe UI"/>
                  <w:color w:val="FFFFFF" w:themeColor="background1"/>
                </w:rPr>
                <w:instrText>PAGE   \* MERGEFORMAT</w:instrText>
              </w:r>
              <w:r w:rsidR="00915A19" w:rsidRPr="00C46404">
                <w:rPr>
                  <w:rFonts w:cs="Segoe UI"/>
                  <w:color w:val="FFFFFF" w:themeColor="background1"/>
                </w:rPr>
                <w:fldChar w:fldCharType="separate"/>
              </w:r>
              <w:r w:rsidR="00370763" w:rsidRPr="00C46404">
                <w:rPr>
                  <w:rFonts w:ascii="Segoe UI" w:hAnsi="Segoe UI" w:cs="Segoe UI"/>
                  <w:noProof/>
                  <w:color w:val="FFFFFF" w:themeColor="background1"/>
                </w:rPr>
                <w:t>6</w:t>
              </w:r>
              <w:r w:rsidR="00915A19" w:rsidRPr="00C46404">
                <w:rPr>
                  <w:rFonts w:cs="Segoe UI"/>
                  <w:color w:val="FFFFFF" w:themeColor="background1"/>
                </w:rPr>
                <w:fldChar w:fldCharType="end"/>
              </w:r>
            </w:p>
          </w:sdtContent>
        </w:sdt>
      </w:tc>
    </w:tr>
  </w:tbl>
  <w:p w14:paraId="63CD1EBB" w14:textId="48B64A5A" w:rsidR="005A416A" w:rsidRPr="00C46404" w:rsidRDefault="00C46404" w:rsidP="00A6770D">
    <w:pPr>
      <w:rPr>
        <w:color w:val="FFFFFF" w:themeColor="background1"/>
      </w:rPr>
    </w:pPr>
    <w:r w:rsidRPr="00C46404">
      <w:rPr>
        <w:noProof/>
        <w:color w:val="FFFFFF" w:themeColor="background1"/>
      </w:rPr>
      <mc:AlternateContent>
        <mc:Choice Requires="wps">
          <w:drawing>
            <wp:anchor distT="0" distB="0" distL="114300" distR="114300" simplePos="0" relativeHeight="251674112" behindDoc="1" locked="0" layoutInCell="1" allowOverlap="1" wp14:anchorId="144F323E" wp14:editId="04D7CBF5">
              <wp:simplePos x="0" y="0"/>
              <wp:positionH relativeFrom="column">
                <wp:posOffset>-764540</wp:posOffset>
              </wp:positionH>
              <wp:positionV relativeFrom="paragraph">
                <wp:posOffset>-134620</wp:posOffset>
              </wp:positionV>
              <wp:extent cx="3257550" cy="165100"/>
              <wp:effectExtent l="0" t="0" r="6350" b="0"/>
              <wp:wrapNone/>
              <wp:docPr id="678288081" name="Dikdörtgen 4"/>
              <wp:cNvGraphicFramePr/>
              <a:graphic xmlns:a="http://schemas.openxmlformats.org/drawingml/2006/main">
                <a:graphicData uri="http://schemas.microsoft.com/office/word/2010/wordprocessingShape">
                  <wps:wsp>
                    <wps:cNvSpPr/>
                    <wps:spPr>
                      <a:xfrm>
                        <a:off x="0" y="0"/>
                        <a:ext cx="3257550" cy="165100"/>
                      </a:xfrm>
                      <a:prstGeom prst="rect">
                        <a:avLst/>
                      </a:prstGeom>
                      <a:solidFill>
                        <a:srgbClr val="BD1E2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4F6B4D" id="Dikdörtgen 4" o:spid="_x0000_s1026" style="position:absolute;margin-left:-60.2pt;margin-top:-10.6pt;width:256.5pt;height:13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" fillcolor="#bd1e2c" stroked="f" strokeweight="1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41FDD" w14:textId="77777777" w:rsidR="008079A8" w:rsidRDefault="008079A8">
    <w:pPr>
      <w:pStyle w:val="AltBilgi"/>
      <w:jc w:val="right"/>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2"/>
      <w:gridCol w:w="806"/>
    </w:tblGrid>
    <w:tr w:rsidR="008079A8" w:rsidRPr="00A17101" w14:paraId="1956CB21" w14:textId="77777777" w:rsidTr="00EA2D47">
      <w:trPr>
        <w:trHeight w:val="272"/>
      </w:trPr>
      <w:tc>
        <w:tcPr>
          <w:tcW w:w="4582" w:type="pct"/>
          <w:vAlign w:val="bottom"/>
        </w:tcPr>
        <w:p w14:paraId="57471FA0" w14:textId="003E0C7C" w:rsidR="008079A8" w:rsidRPr="00EA2D47" w:rsidRDefault="008079A8" w:rsidP="00E92584">
          <w:pPr>
            <w:pStyle w:val="stBilgi"/>
            <w:tabs>
              <w:tab w:val="clear" w:pos="4536"/>
              <w:tab w:val="clear" w:pos="9072"/>
            </w:tabs>
            <w:rPr>
              <w:rFonts w:ascii="Segoe UI" w:hAnsi="Segoe UI" w:cs="Segoe UI"/>
            </w:rPr>
          </w:pPr>
        </w:p>
      </w:tc>
      <w:tc>
        <w:tcPr>
          <w:tcW w:w="418" w:type="pct"/>
          <w:vAlign w:val="bottom"/>
        </w:tcPr>
        <w:sdt>
          <w:sdtPr>
            <w:id w:val="-1595477244"/>
            <w:docPartObj>
              <w:docPartGallery w:val="Page Numbers (Bottom of Page)"/>
              <w:docPartUnique/>
            </w:docPartObj>
          </w:sdtPr>
          <w:sdtContent>
            <w:p w14:paraId="5E951BC2" w14:textId="3E8624E4" w:rsidR="008079A8" w:rsidRPr="007F5BBE" w:rsidRDefault="00436B87" w:rsidP="00E92584">
              <w:pPr>
                <w:pStyle w:val="AltBilgi"/>
                <w:jc w:val="right"/>
              </w:pPr>
              <w:r w:rsidRPr="00436B87">
                <w:rPr>
                  <w:rFonts w:cs="Segoe UI"/>
                  <w:noProof/>
                  <w:color w:val="FFFFFF" w:themeColor="background1"/>
                </w:rPr>
                <mc:AlternateContent>
                  <mc:Choice Requires="wps">
                    <w:drawing>
                      <wp:anchor distT="0" distB="0" distL="114300" distR="114300" simplePos="0" relativeHeight="251673088" behindDoc="1" locked="0" layoutInCell="1" allowOverlap="1" wp14:anchorId="3B421DB1" wp14:editId="1473670B">
                        <wp:simplePos x="0" y="0"/>
                        <wp:positionH relativeFrom="column">
                          <wp:posOffset>214630</wp:posOffset>
                        </wp:positionH>
                        <wp:positionV relativeFrom="paragraph">
                          <wp:posOffset>1270</wp:posOffset>
                        </wp:positionV>
                        <wp:extent cx="939800" cy="184150"/>
                        <wp:effectExtent l="0" t="0" r="0" b="6350"/>
                        <wp:wrapNone/>
                        <wp:docPr id="672377320" name="Dikdörtgen 3"/>
                        <wp:cNvGraphicFramePr/>
                        <a:graphic xmlns:a="http://schemas.openxmlformats.org/drawingml/2006/main">
                          <a:graphicData uri="http://schemas.microsoft.com/office/word/2010/wordprocessingShape">
                            <wps:wsp>
                              <wps:cNvSpPr/>
                              <wps:spPr>
                                <a:xfrm>
                                  <a:off x="0" y="0"/>
                                  <a:ext cx="939800" cy="184150"/>
                                </a:xfrm>
                                <a:prstGeom prst="rect">
                                  <a:avLst/>
                                </a:prstGeom>
                                <a:solidFill>
                                  <a:srgbClr val="2E319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22B741" id="Dikdörtgen 3" o:spid="_x0000_s1026" style="position:absolute;margin-left:16.9pt;margin-top:.1pt;width:74pt;height:14.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" fillcolor="#2e3191" stroked="f" strokeweight="1pt"/>
                    </w:pict>
                  </mc:Fallback>
                </mc:AlternateContent>
              </w:r>
              <w:r w:rsidR="008079A8" w:rsidRPr="00436B87">
                <w:rPr>
                  <w:rFonts w:cs="Segoe UI"/>
                  <w:color w:val="FFFFFF" w:themeColor="background1"/>
                </w:rPr>
                <w:fldChar w:fldCharType="begin"/>
              </w:r>
              <w:r w:rsidR="008079A8" w:rsidRPr="00436B87">
                <w:rPr>
                  <w:rFonts w:ascii="Segoe UI" w:hAnsi="Segoe UI" w:cs="Segoe UI"/>
                  <w:color w:val="FFFFFF" w:themeColor="background1"/>
                </w:rPr>
                <w:instrText>PAGE   \* MERGEFORMAT</w:instrText>
              </w:r>
              <w:r w:rsidR="008079A8" w:rsidRPr="00436B87">
                <w:rPr>
                  <w:rFonts w:cs="Segoe UI"/>
                  <w:color w:val="FFFFFF" w:themeColor="background1"/>
                </w:rPr>
                <w:fldChar w:fldCharType="separate"/>
              </w:r>
              <w:r w:rsidR="00370763" w:rsidRPr="00436B87">
                <w:rPr>
                  <w:rFonts w:ascii="Segoe UI" w:hAnsi="Segoe UI" w:cs="Segoe UI"/>
                  <w:noProof/>
                  <w:color w:val="FFFFFF" w:themeColor="background1"/>
                </w:rPr>
                <w:t>7</w:t>
              </w:r>
              <w:r w:rsidR="008079A8" w:rsidRPr="00436B87">
                <w:rPr>
                  <w:rFonts w:cs="Segoe UI"/>
                  <w:color w:val="FFFFFF" w:themeColor="background1"/>
                </w:rPr>
                <w:fldChar w:fldCharType="end"/>
              </w:r>
            </w:p>
          </w:sdtContent>
        </w:sdt>
      </w:tc>
    </w:tr>
  </w:tbl>
  <w:p w14:paraId="31BB68D0" w14:textId="77777777" w:rsidR="008079A8" w:rsidRDefault="008079A8" w:rsidP="00A450BD">
    <w:pPr>
      <w:pStyle w:val="AltBilgi"/>
    </w:pPr>
  </w:p>
  <w:p w14:paraId="6BED2230" w14:textId="77777777" w:rsidR="005A416A" w:rsidRDefault="005A416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3EE6A" w14:textId="14B86E5E" w:rsidR="004D5F04" w:rsidRPr="007E6918" w:rsidRDefault="0088680D" w:rsidP="0088680D">
    <w:pPr>
      <w:jc w:val="both"/>
      <w:rPr>
        <w:rFonts w:ascii="Gill Sans Nova" w:hAnsi="Gill Sans Nova" w:cs="Carlito"/>
        <w:sz w:val="14"/>
        <w:szCs w:val="14"/>
        <w:lang w:val="en-GB"/>
      </w:rPr>
    </w:pPr>
    <w:r w:rsidRPr="007E6918">
      <w:rPr>
        <w:rFonts w:ascii="Gill Sans Nova" w:hAnsi="Gill Sans Nova" w:cs="Mangal Pro"/>
        <w:sz w:val="14"/>
        <w:szCs w:val="14"/>
        <w:lang w:val="en-GB"/>
      </w:rPr>
      <w:t xml:space="preserve">©The Author(s). This is an open-access article under the </w:t>
    </w:r>
    <w:r w:rsidRPr="007E6918">
      <w:rPr>
        <w:rFonts w:ascii="Gill Sans Nova" w:hAnsi="Gill Sans Nova" w:cs="Mangal Pro"/>
        <w:b/>
        <w:bCs/>
        <w:sz w:val="14"/>
        <w:szCs w:val="14"/>
        <w:lang w:val="en-GB"/>
      </w:rPr>
      <w:t>CC BY-NC-ND license</w:t>
    </w:r>
    <w:r w:rsidRPr="007E6918">
      <w:rPr>
        <w:rFonts w:ascii="Gill Sans Nova" w:hAnsi="Gill Sans Nova" w:cs="Mangal Pro"/>
        <w:sz w:val="14"/>
        <w:szCs w:val="14"/>
        <w:lang w:val="en-GB"/>
      </w:rPr>
      <w:t xml:space="preserve"> https://creativecommons.org/licenses/by-nc-nd/4.0/</w:t>
    </w:r>
    <w:r w:rsidR="00DA0FC0" w:rsidRPr="007E6918">
      <w:rPr>
        <w:rFonts w:ascii="Gill Sans Nova" w:hAnsi="Gill Sans Nova" w:cs="Mangal Pro"/>
        <w:sz w:val="14"/>
        <w:szCs w:val="14"/>
        <w:lang w:val="en-GB"/>
      </w:rPr>
      <w:t>.</w:t>
    </w:r>
    <w:r w:rsidRPr="007E6918">
      <w:rPr>
        <w:rFonts w:ascii="Gill Sans Nova" w:hAnsi="Gill Sans Nova" w:cs="Mangal Pro"/>
        <w:sz w:val="14"/>
        <w:szCs w:val="14"/>
        <w:lang w:val="en-GB"/>
      </w:rPr>
      <w:t xml:space="preserve"> The authors agree that the text, figures, and documents in the article do not violate the copyrights of third parties and that the publisher is not responsible for any claim or lawsuit by third parties due to copyright infringement. The authors declare that the publisher is not responsible for the </w:t>
    </w:r>
    <w:r w:rsidR="001155FA" w:rsidRPr="007E6918">
      <w:rPr>
        <w:rFonts w:ascii="Gill Sans Nova" w:hAnsi="Gill Sans Nova" w:cs="Mangal Pro"/>
        <w:sz w:val="14"/>
        <w:szCs w:val="14"/>
        <w:lang w:val="en-GB"/>
      </w:rPr>
      <w:t>article’s content</w:t>
    </w:r>
    <w:r w:rsidRPr="007E6918">
      <w:rPr>
        <w:rFonts w:ascii="Gill Sans Nova" w:hAnsi="Gill Sans Nova" w:cs="Mangal Pro"/>
        <w:sz w:val="14"/>
        <w:szCs w:val="14"/>
        <w:lang w:val="en-GB"/>
      </w:rPr>
      <w:t xml:space="preserve"> and that all responsibility for the article belongs to the authors.</w:t>
    </w:r>
  </w:p>
  <w:p w14:paraId="7EDF46F6" w14:textId="5DF89C80" w:rsidR="001747CE" w:rsidRDefault="004B34F2" w:rsidP="00B6574F">
    <w:pPr>
      <w:pStyle w:val="AltBilgi"/>
    </w:pPr>
    <w:r w:rsidRPr="007E6918">
      <w:rPr>
        <w:rFonts w:ascii="Gill Sans Nova" w:hAnsi="Gill Sans Nova"/>
      </w:rPr>
      <w:tab/>
    </w:r>
    <w:r>
      <w:tab/>
    </w:r>
    <w:r>
      <w:tab/>
    </w:r>
    <w:sdt>
      <w:sdtPr>
        <w:id w:val="134614384"/>
        <w:docPartObj>
          <w:docPartGallery w:val="Page Numbers (Bottom of Page)"/>
          <w:docPartUnique/>
        </w:docPartObj>
      </w:sdtPr>
      <w:sdtContent>
        <w:r w:rsidR="001747CE">
          <w:fldChar w:fldCharType="begin"/>
        </w:r>
        <w:r w:rsidR="001747CE">
          <w:instrText>PAGE   \* MERGEFORMAT</w:instrText>
        </w:r>
        <w:r w:rsidR="001747CE">
          <w:fldChar w:fldCharType="separate"/>
        </w:r>
        <w:r w:rsidR="00370763">
          <w:rPr>
            <w:noProof/>
          </w:rPr>
          <w:t>1</w:t>
        </w:r>
        <w:r w:rsidR="001747CE">
          <w:fldChar w:fldCharType="end"/>
        </w:r>
      </w:sdtContent>
    </w:sdt>
  </w:p>
  <w:p w14:paraId="56B255C2" w14:textId="1432A479" w:rsidR="001747CE" w:rsidRDefault="00E92584" w:rsidP="00E92584">
    <w:pPr>
      <w:pStyle w:val="AltBilgi"/>
      <w:tabs>
        <w:tab w:val="clear" w:pos="4536"/>
        <w:tab w:val="clear" w:pos="9072"/>
        <w:tab w:val="left" w:pos="6430"/>
      </w:tabs>
    </w:pPr>
    <w:r>
      <w:tab/>
    </w:r>
  </w:p>
  <w:p w14:paraId="2B227483" w14:textId="77777777" w:rsidR="005A416A" w:rsidRDefault="005A416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FB0C3" w14:textId="77777777" w:rsidR="008952C8" w:rsidRDefault="008952C8" w:rsidP="00C56448">
      <w:r>
        <w:separator/>
      </w:r>
    </w:p>
  </w:footnote>
  <w:footnote w:type="continuationSeparator" w:id="0">
    <w:p w14:paraId="28EC2ECF" w14:textId="77777777" w:rsidR="008952C8" w:rsidRDefault="008952C8" w:rsidP="00C564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CB206" w14:textId="524B065E" w:rsidR="005154C6" w:rsidRPr="00DF29F2" w:rsidRDefault="001234B8" w:rsidP="005154C6">
    <w:pPr>
      <w:pStyle w:val="stBilgi"/>
      <w:jc w:val="right"/>
      <w:rPr>
        <w:rFonts w:ascii="Gill Sans Nova" w:hAnsi="Gill Sans Nova" w:cs="Segoe UI"/>
        <w:color w:val="A42024"/>
        <w:sz w:val="16"/>
        <w:szCs w:val="16"/>
      </w:rPr>
    </w:pPr>
    <w:r>
      <w:rPr>
        <w:rFonts w:ascii="Konnect" w:hAnsi="Konnect"/>
        <w:noProof/>
        <w:color w:val="000000" w:themeColor="text1"/>
        <w:sz w:val="16"/>
        <w:szCs w:val="16"/>
        <w:lang w:val="en-GB"/>
      </w:rPr>
      <w:drawing>
        <wp:anchor distT="0" distB="0" distL="114300" distR="114300" simplePos="0" relativeHeight="251672064" behindDoc="0" locked="0" layoutInCell="1" allowOverlap="1" wp14:anchorId="23401513" wp14:editId="4C2806AD">
          <wp:simplePos x="0" y="0"/>
          <wp:positionH relativeFrom="column">
            <wp:posOffset>29210</wp:posOffset>
          </wp:positionH>
          <wp:positionV relativeFrom="paragraph">
            <wp:posOffset>-4445</wp:posOffset>
          </wp:positionV>
          <wp:extent cx="857250" cy="485775"/>
          <wp:effectExtent l="0" t="0" r="6350" b="0"/>
          <wp:wrapSquare wrapText="bothSides"/>
          <wp:docPr id="61581857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132552" name="Resim 1"/>
                  <pic:cNvPicPr/>
                </pic:nvPicPr>
                <pic:blipFill>
                  <a:blip r:embed="rId1">
                    <a:extLst>
                      <a:ext uri="{28A0092B-C50C-407E-A947-70E740481C1C}">
                        <a14:useLocalDpi xmlns:a14="http://schemas.microsoft.com/office/drawing/2010/main" val="0"/>
                      </a:ext>
                    </a:extLst>
                  </a:blip>
                  <a:stretch>
                    <a:fillRect/>
                  </a:stretch>
                </pic:blipFill>
                <pic:spPr>
                  <a:xfrm>
                    <a:off x="0" y="0"/>
                    <a:ext cx="857250" cy="485775"/>
                  </a:xfrm>
                  <a:prstGeom prst="rect">
                    <a:avLst/>
                  </a:prstGeom>
                </pic:spPr>
              </pic:pic>
            </a:graphicData>
          </a:graphic>
          <wp14:sizeRelH relativeFrom="margin">
            <wp14:pctWidth>0</wp14:pctWidth>
          </wp14:sizeRelH>
          <wp14:sizeRelV relativeFrom="margin">
            <wp14:pctHeight>0</wp14:pctHeight>
          </wp14:sizeRelV>
        </wp:anchor>
      </w:drawing>
    </w:r>
    <w:r w:rsidR="005154C6" w:rsidRPr="00E0297B">
      <w:rPr>
        <w:rFonts w:ascii="Lato" w:hAnsi="Lato" w:cs="Segoe UI"/>
        <w:color w:val="A42024"/>
        <w:sz w:val="16"/>
        <w:szCs w:val="16"/>
      </w:rPr>
      <w:t xml:space="preserve"> </w:t>
    </w:r>
    <w:r w:rsidR="005154C6" w:rsidRPr="00DF29F2">
      <w:rPr>
        <w:rFonts w:ascii="Gill Sans Nova" w:hAnsi="Gill Sans Nova" w:cs="Segoe UI"/>
        <w:color w:val="000000" w:themeColor="text1"/>
        <w:sz w:val="16"/>
        <w:szCs w:val="16"/>
      </w:rPr>
      <w:t>Author1, Author2 &amp; Author3</w:t>
    </w:r>
    <w:r w:rsidR="000A6F12" w:rsidRPr="00DF29F2">
      <w:rPr>
        <w:rFonts w:ascii="Gill Sans Nova" w:hAnsi="Gill Sans Nova" w:cs="Segoe UI"/>
        <w:color w:val="000000" w:themeColor="text1"/>
        <w:sz w:val="16"/>
        <w:szCs w:val="16"/>
      </w:rPr>
      <w:t xml:space="preserve"> </w:t>
    </w:r>
    <w:r w:rsidR="000A6F12" w:rsidRPr="00DF29F2">
      <w:rPr>
        <w:rFonts w:ascii="Gill Sans Nova" w:hAnsi="Gill Sans Nova"/>
        <w:color w:val="000000" w:themeColor="text1"/>
        <w:sz w:val="16"/>
        <w:szCs w:val="16"/>
        <w:lang w:val="en-GB"/>
      </w:rPr>
      <w:t>(Do not fill out this part in the first submission.)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8EFE6" w14:textId="00CD75AD" w:rsidR="00A0429B" w:rsidRPr="00DF29F2" w:rsidRDefault="00C34823" w:rsidP="00893F20">
    <w:pPr>
      <w:pStyle w:val="IIIIRunningHead"/>
      <w:rPr>
        <w:rFonts w:ascii="Gill Sans Nova" w:hAnsi="Gill Sans Nova"/>
      </w:rPr>
    </w:pPr>
    <w:r w:rsidRPr="00DF29F2">
      <w:rPr>
        <w:rFonts w:ascii="Gill Sans Nova" w:hAnsi="Gill Sans Nova"/>
      </w:rPr>
      <w:t xml:space="preserve">Running </w:t>
    </w:r>
    <w:r w:rsidR="008F4ABC" w:rsidRPr="00DF29F2">
      <w:rPr>
        <w:rFonts w:ascii="Gill Sans Nova" w:hAnsi="Gill Sans Nova"/>
      </w:rPr>
      <w:t>heading up to six words….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2519A" w14:textId="05249B65" w:rsidR="00E43741" w:rsidRDefault="00372B2D" w:rsidP="00A05E5D">
    <w:pPr>
      <w:rPr>
        <w:rFonts w:ascii="Daytona" w:hAnsi="Daytona"/>
        <w:color w:val="000000" w:themeColor="text1"/>
        <w:sz w:val="16"/>
        <w:szCs w:val="16"/>
        <w:lang w:val="en-GB"/>
      </w:rPr>
    </w:pPr>
    <w:r w:rsidRPr="00C46404">
      <w:rPr>
        <w:rFonts w:ascii="Konnect" w:hAnsi="Konnect"/>
        <w:noProof/>
        <w:color w:val="BD1E2C"/>
        <w:sz w:val="16"/>
        <w:szCs w:val="16"/>
        <w:lang w:val="en-GB"/>
      </w:rPr>
      <w:drawing>
        <wp:anchor distT="0" distB="0" distL="114300" distR="114300" simplePos="0" relativeHeight="251670016" behindDoc="0" locked="0" layoutInCell="1" allowOverlap="1" wp14:anchorId="397DE98C" wp14:editId="47395FB4">
          <wp:simplePos x="0" y="0"/>
          <wp:positionH relativeFrom="column">
            <wp:posOffset>60960</wp:posOffset>
          </wp:positionH>
          <wp:positionV relativeFrom="paragraph">
            <wp:posOffset>27305</wp:posOffset>
          </wp:positionV>
          <wp:extent cx="1250950" cy="708660"/>
          <wp:effectExtent l="0" t="0" r="6350" b="2540"/>
          <wp:wrapSquare wrapText="bothSides"/>
          <wp:docPr id="211213255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132552" name="Resim 1"/>
                  <pic:cNvPicPr/>
                </pic:nvPicPr>
                <pic:blipFill>
                  <a:blip r:embed="rId1">
                    <a:extLst>
                      <a:ext uri="{28A0092B-C50C-407E-A947-70E740481C1C}">
                        <a14:useLocalDpi xmlns:a14="http://schemas.microsoft.com/office/drawing/2010/main" val="0"/>
                      </a:ext>
                    </a:extLst>
                  </a:blip>
                  <a:stretch>
                    <a:fillRect/>
                  </a:stretch>
                </pic:blipFill>
                <pic:spPr>
                  <a:xfrm>
                    <a:off x="0" y="0"/>
                    <a:ext cx="1250950" cy="708660"/>
                  </a:xfrm>
                  <a:prstGeom prst="rect">
                    <a:avLst/>
                  </a:prstGeom>
                </pic:spPr>
              </pic:pic>
            </a:graphicData>
          </a:graphic>
          <wp14:sizeRelH relativeFrom="margin">
            <wp14:pctWidth>0</wp14:pctWidth>
          </wp14:sizeRelH>
          <wp14:sizeRelV relativeFrom="margin">
            <wp14:pctHeight>0</wp14:pctHeight>
          </wp14:sizeRelV>
        </wp:anchor>
      </w:drawing>
    </w:r>
  </w:p>
  <w:p w14:paraId="23456BBD" w14:textId="6E4C6DFE" w:rsidR="00AD0AFF" w:rsidRPr="00DF29F2" w:rsidRDefault="00132AC2" w:rsidP="00372B2D">
    <w:pPr>
      <w:jc w:val="right"/>
      <w:rPr>
        <w:rFonts w:ascii="Gill Sans Nova" w:hAnsi="Gill Sans Nova"/>
        <w:color w:val="000000" w:themeColor="text1"/>
        <w:sz w:val="18"/>
        <w:szCs w:val="18"/>
        <w:lang w:val="en-GB"/>
      </w:rPr>
    </w:pPr>
    <w:r w:rsidRPr="00DF29F2">
      <w:rPr>
        <w:rFonts w:ascii="Gill Sans Nova" w:hAnsi="Gill Sans Nova"/>
        <w:color w:val="000000" w:themeColor="text1"/>
        <w:sz w:val="18"/>
        <w:szCs w:val="18"/>
        <w:lang w:val="en-GB"/>
      </w:rPr>
      <w:t>Trends in Public Health and Behaviour</w:t>
    </w:r>
    <w:r w:rsidR="00766594" w:rsidRPr="00DF29F2">
      <w:rPr>
        <w:rFonts w:ascii="Gill Sans Nova" w:hAnsi="Gill Sans Nova"/>
        <w:color w:val="000000" w:themeColor="text1"/>
        <w:sz w:val="18"/>
        <w:szCs w:val="18"/>
        <w:lang w:val="en-GB"/>
      </w:rPr>
      <w:t xml:space="preserve">, </w:t>
    </w:r>
  </w:p>
  <w:p w14:paraId="04F96565" w14:textId="567A0018" w:rsidR="00766594" w:rsidRPr="00DF29F2" w:rsidRDefault="00766594" w:rsidP="00372B2D">
    <w:pPr>
      <w:jc w:val="right"/>
      <w:rPr>
        <w:rFonts w:ascii="Gill Sans Nova" w:hAnsi="Gill Sans Nova"/>
        <w:color w:val="000000" w:themeColor="text1"/>
        <w:sz w:val="18"/>
        <w:szCs w:val="18"/>
        <w:lang w:val="en-GB"/>
      </w:rPr>
    </w:pPr>
    <w:r w:rsidRPr="00DF29F2">
      <w:rPr>
        <w:rFonts w:ascii="Gill Sans Nova" w:hAnsi="Gill Sans Nova"/>
        <w:color w:val="000000" w:themeColor="text1"/>
        <w:sz w:val="18"/>
        <w:szCs w:val="18"/>
        <w:lang w:val="en-GB"/>
      </w:rPr>
      <w:t>202</w:t>
    </w:r>
    <w:r w:rsidR="00AD0AFF" w:rsidRPr="00DF29F2">
      <w:rPr>
        <w:rFonts w:ascii="Gill Sans Nova" w:hAnsi="Gill Sans Nova"/>
        <w:color w:val="000000" w:themeColor="text1"/>
        <w:sz w:val="18"/>
        <w:szCs w:val="18"/>
        <w:lang w:val="en-GB"/>
      </w:rPr>
      <w:t>4</w:t>
    </w:r>
    <w:r w:rsidRPr="00DF29F2">
      <w:rPr>
        <w:rFonts w:ascii="Gill Sans Nova" w:hAnsi="Gill Sans Nova"/>
        <w:color w:val="000000" w:themeColor="text1"/>
        <w:sz w:val="18"/>
        <w:szCs w:val="18"/>
        <w:lang w:val="en-GB"/>
      </w:rPr>
      <w:t>; 1(1): XX-XX</w:t>
    </w:r>
  </w:p>
  <w:p w14:paraId="4C0F4E58" w14:textId="6354C3A8" w:rsidR="00B22279" w:rsidRPr="00DF29F2" w:rsidRDefault="00000000" w:rsidP="00372B2D">
    <w:pPr>
      <w:jc w:val="right"/>
      <w:rPr>
        <w:rFonts w:ascii="Gill Sans Nova" w:hAnsi="Gill Sans Nova"/>
        <w:color w:val="000000" w:themeColor="text1"/>
        <w:sz w:val="18"/>
        <w:szCs w:val="18"/>
        <w:lang w:val="en-GB"/>
      </w:rPr>
    </w:pPr>
    <w:hyperlink r:id="rId2" w:history="1">
      <w:r w:rsidR="00EF3F88" w:rsidRPr="00DF29F2">
        <w:rPr>
          <w:rStyle w:val="Kpr"/>
          <w:rFonts w:ascii="Gill Sans Nova" w:hAnsi="Gill Sans Nova"/>
          <w:sz w:val="18"/>
          <w:szCs w:val="18"/>
          <w:lang w:val="en-GB"/>
        </w:rPr>
        <w:t>https://tphbjournal.com</w:t>
      </w:r>
    </w:hyperlink>
  </w:p>
  <w:p w14:paraId="39F74230" w14:textId="63EBF3BF" w:rsidR="005A416A" w:rsidRPr="00372B2D" w:rsidRDefault="00E43741" w:rsidP="00372B2D">
    <w:pPr>
      <w:jc w:val="right"/>
      <w:rPr>
        <w:rFonts w:ascii="Times New Roman" w:hAnsi="Times New Roman"/>
        <w:color w:val="000000" w:themeColor="text1"/>
        <w:sz w:val="21"/>
        <w:szCs w:val="21"/>
        <w:lang w:val="en-GB"/>
      </w:rPr>
    </w:pPr>
    <w:r w:rsidRPr="00DF29F2">
      <w:rPr>
        <w:rFonts w:ascii="Gill Sans Nova" w:hAnsi="Gill Sans Nova"/>
        <w:noProof/>
        <w:sz w:val="18"/>
        <w:szCs w:val="18"/>
        <w:lang w:val="en-GB"/>
      </w:rPr>
      <mc:AlternateContent>
        <mc:Choice Requires="wps">
          <w:drawing>
            <wp:anchor distT="0" distB="0" distL="0" distR="0" simplePos="0" relativeHeight="251668992" behindDoc="0" locked="0" layoutInCell="1" allowOverlap="1" wp14:anchorId="16CD3DD0" wp14:editId="1183BBC4">
              <wp:simplePos x="0" y="0"/>
              <wp:positionH relativeFrom="page">
                <wp:posOffset>737870</wp:posOffset>
              </wp:positionH>
              <wp:positionV relativeFrom="paragraph">
                <wp:posOffset>248285</wp:posOffset>
              </wp:positionV>
              <wp:extent cx="6119495" cy="10160"/>
              <wp:effectExtent l="0" t="0" r="14605" b="15240"/>
              <wp:wrapTopAndBottom/>
              <wp:docPr id="1938376077" name="Düz Bağlayıcı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9495" cy="10160"/>
                      </a:xfrm>
                      <a:prstGeom prst="line">
                        <a:avLst/>
                      </a:prstGeom>
                      <a:noFill/>
                      <a:ln w="3175">
                        <a:solidFill>
                          <a:srgbClr val="2E319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56BF70" id="Düz Bağlayıcı 1" o:spid="_x0000_s1026" style="position:absolute;z-index:251668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8.1pt,19.55pt" to="539.9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" strokecolor="#2e3191" strokeweight=".25pt">
              <w10:wrap type="topAndBottom" anchorx="page"/>
            </v:line>
          </w:pict>
        </mc:Fallback>
      </mc:AlternateContent>
    </w:r>
    <w:r w:rsidR="00766594" w:rsidRPr="00DF29F2">
      <w:rPr>
        <w:rFonts w:ascii="Gill Sans Nova" w:hAnsi="Gill Sans Nova"/>
        <w:color w:val="000000" w:themeColor="text1"/>
        <w:sz w:val="18"/>
        <w:szCs w:val="18"/>
        <w:lang w:val="en-GB"/>
      </w:rPr>
      <w:t>ISSN</w:t>
    </w:r>
    <w:r w:rsidR="00766594" w:rsidRPr="00DF29F2">
      <w:rPr>
        <w:rFonts w:ascii="Times New Roman" w:hAnsi="Times New Roman"/>
        <w:color w:val="000000" w:themeColor="text1"/>
        <w:sz w:val="18"/>
        <w:szCs w:val="18"/>
        <w:lang w:val="en-GB"/>
      </w:rPr>
      <w:t>:</w:t>
    </w:r>
    <w:r w:rsidR="00766594" w:rsidRPr="00372B2D">
      <w:rPr>
        <w:rFonts w:ascii="Times New Roman" w:hAnsi="Times New Roman"/>
        <w:color w:val="000000" w:themeColor="text1"/>
        <w:sz w:val="21"/>
        <w:szCs w:val="21"/>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85CFD"/>
    <w:multiLevelType w:val="hybridMultilevel"/>
    <w:tmpl w:val="60B0D52A"/>
    <w:lvl w:ilvl="0" w:tplc="D52ED048">
      <w:numFmt w:val="bullet"/>
      <w:lvlText w:val="•"/>
      <w:lvlJc w:val="left"/>
      <w:pPr>
        <w:ind w:left="1071" w:hanging="711"/>
      </w:pPr>
      <w:rPr>
        <w:rFonts w:ascii="Konnect" w:eastAsia="Times New Roman" w:hAnsi="Konnect" w:cs="Segoe U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C183012"/>
    <w:multiLevelType w:val="hybridMultilevel"/>
    <w:tmpl w:val="DB0CFE12"/>
    <w:lvl w:ilvl="0" w:tplc="D52ED048">
      <w:numFmt w:val="bullet"/>
      <w:lvlText w:val="•"/>
      <w:lvlJc w:val="left"/>
      <w:pPr>
        <w:ind w:left="1071" w:hanging="711"/>
      </w:pPr>
      <w:rPr>
        <w:rFonts w:ascii="Konnect" w:eastAsia="Times New Roman" w:hAnsi="Konnect" w:cs="Segoe U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88E6650"/>
    <w:multiLevelType w:val="hybridMultilevel"/>
    <w:tmpl w:val="B62AE4B4"/>
    <w:lvl w:ilvl="0" w:tplc="8DC09062">
      <w:start w:val="1"/>
      <w:numFmt w:val="bullet"/>
      <w:lvlText w:val=""/>
      <w:lvlJc w:val="left"/>
      <w:pPr>
        <w:ind w:left="720" w:hanging="360"/>
      </w:pPr>
      <w:rPr>
        <w:rFonts w:ascii="Symbol" w:hAnsi="Symbol" w:hint="default"/>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8C10E49"/>
    <w:multiLevelType w:val="hybridMultilevel"/>
    <w:tmpl w:val="6D586C4C"/>
    <w:lvl w:ilvl="0" w:tplc="D52ED048">
      <w:numFmt w:val="bullet"/>
      <w:lvlText w:val="•"/>
      <w:lvlJc w:val="left"/>
      <w:pPr>
        <w:ind w:left="1071" w:hanging="711"/>
      </w:pPr>
      <w:rPr>
        <w:rFonts w:ascii="Konnect" w:eastAsia="Times New Roman" w:hAnsi="Konnect" w:cs="Segoe U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2AF7218"/>
    <w:multiLevelType w:val="hybridMultilevel"/>
    <w:tmpl w:val="97089B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2EE2E52"/>
    <w:multiLevelType w:val="hybridMultilevel"/>
    <w:tmpl w:val="E2D4716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2BD3D88"/>
    <w:multiLevelType w:val="hybridMultilevel"/>
    <w:tmpl w:val="7C16F7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679847491">
    <w:abstractNumId w:val="5"/>
  </w:num>
  <w:num w:numId="2" w16cid:durableId="1288242377">
    <w:abstractNumId w:val="2"/>
  </w:num>
  <w:num w:numId="3" w16cid:durableId="1916283001">
    <w:abstractNumId w:val="6"/>
  </w:num>
  <w:num w:numId="4" w16cid:durableId="1638729169">
    <w:abstractNumId w:val="4"/>
  </w:num>
  <w:num w:numId="5" w16cid:durableId="73164455">
    <w:abstractNumId w:val="3"/>
  </w:num>
  <w:num w:numId="6" w16cid:durableId="2123760269">
    <w:abstractNumId w:val="1"/>
  </w:num>
  <w:num w:numId="7" w16cid:durableId="86538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IytzQ3sjAysjA2tTBW0lEKTi0uzszPAykwrQUAwV9KaSwAAAA="/>
  </w:docVars>
  <w:rsids>
    <w:rsidRoot w:val="005F7C91"/>
    <w:rsid w:val="000002DC"/>
    <w:rsid w:val="000008C3"/>
    <w:rsid w:val="000119FF"/>
    <w:rsid w:val="00011BDD"/>
    <w:rsid w:val="00013BA8"/>
    <w:rsid w:val="00021650"/>
    <w:rsid w:val="00025478"/>
    <w:rsid w:val="00031F76"/>
    <w:rsid w:val="000356D3"/>
    <w:rsid w:val="00035ED4"/>
    <w:rsid w:val="00041F5C"/>
    <w:rsid w:val="00043FC6"/>
    <w:rsid w:val="00044016"/>
    <w:rsid w:val="0004674F"/>
    <w:rsid w:val="00063A84"/>
    <w:rsid w:val="00064861"/>
    <w:rsid w:val="00067CD6"/>
    <w:rsid w:val="00074077"/>
    <w:rsid w:val="00076731"/>
    <w:rsid w:val="00081664"/>
    <w:rsid w:val="000825CB"/>
    <w:rsid w:val="0008365D"/>
    <w:rsid w:val="00083EC9"/>
    <w:rsid w:val="00084B01"/>
    <w:rsid w:val="000876C3"/>
    <w:rsid w:val="00087994"/>
    <w:rsid w:val="00087D22"/>
    <w:rsid w:val="0009442E"/>
    <w:rsid w:val="00096558"/>
    <w:rsid w:val="00096B70"/>
    <w:rsid w:val="000979E0"/>
    <w:rsid w:val="000A2B2E"/>
    <w:rsid w:val="000A6F12"/>
    <w:rsid w:val="000B02DD"/>
    <w:rsid w:val="000B03D4"/>
    <w:rsid w:val="000B1B70"/>
    <w:rsid w:val="000B60F6"/>
    <w:rsid w:val="000C1CC5"/>
    <w:rsid w:val="000C28BF"/>
    <w:rsid w:val="000C413A"/>
    <w:rsid w:val="000C50B1"/>
    <w:rsid w:val="000C533B"/>
    <w:rsid w:val="000C5414"/>
    <w:rsid w:val="000C55E1"/>
    <w:rsid w:val="000C77A5"/>
    <w:rsid w:val="000D18CD"/>
    <w:rsid w:val="000D24BA"/>
    <w:rsid w:val="000D2915"/>
    <w:rsid w:val="000D7E83"/>
    <w:rsid w:val="000E41E0"/>
    <w:rsid w:val="000E501B"/>
    <w:rsid w:val="000E58A0"/>
    <w:rsid w:val="000E7E42"/>
    <w:rsid w:val="000F1F28"/>
    <w:rsid w:val="00103C2C"/>
    <w:rsid w:val="0011313A"/>
    <w:rsid w:val="001155FA"/>
    <w:rsid w:val="00120CDB"/>
    <w:rsid w:val="001234B8"/>
    <w:rsid w:val="00126C09"/>
    <w:rsid w:val="00132AC2"/>
    <w:rsid w:val="00135263"/>
    <w:rsid w:val="001354E9"/>
    <w:rsid w:val="0013632F"/>
    <w:rsid w:val="0013672C"/>
    <w:rsid w:val="00136F5E"/>
    <w:rsid w:val="00137C8F"/>
    <w:rsid w:val="0014113C"/>
    <w:rsid w:val="00143C23"/>
    <w:rsid w:val="00145732"/>
    <w:rsid w:val="00145E81"/>
    <w:rsid w:val="0015011B"/>
    <w:rsid w:val="001522D1"/>
    <w:rsid w:val="00155663"/>
    <w:rsid w:val="00157C8A"/>
    <w:rsid w:val="00157D8C"/>
    <w:rsid w:val="00162ACC"/>
    <w:rsid w:val="00164938"/>
    <w:rsid w:val="001747CE"/>
    <w:rsid w:val="00177E3C"/>
    <w:rsid w:val="00183C09"/>
    <w:rsid w:val="001856B7"/>
    <w:rsid w:val="00186C81"/>
    <w:rsid w:val="00191F60"/>
    <w:rsid w:val="001958F9"/>
    <w:rsid w:val="0019607C"/>
    <w:rsid w:val="00196574"/>
    <w:rsid w:val="00196B13"/>
    <w:rsid w:val="00196D54"/>
    <w:rsid w:val="001A116A"/>
    <w:rsid w:val="001A4E1B"/>
    <w:rsid w:val="001A59D3"/>
    <w:rsid w:val="001B0FC5"/>
    <w:rsid w:val="001B42C6"/>
    <w:rsid w:val="001B5AF4"/>
    <w:rsid w:val="001C4A73"/>
    <w:rsid w:val="001C5935"/>
    <w:rsid w:val="001C7CC0"/>
    <w:rsid w:val="001D127F"/>
    <w:rsid w:val="001D12DF"/>
    <w:rsid w:val="001D2D33"/>
    <w:rsid w:val="001D3BF9"/>
    <w:rsid w:val="001D5151"/>
    <w:rsid w:val="001D6188"/>
    <w:rsid w:val="001E31E8"/>
    <w:rsid w:val="001E35D0"/>
    <w:rsid w:val="001E4FDB"/>
    <w:rsid w:val="001E7E23"/>
    <w:rsid w:val="001F2584"/>
    <w:rsid w:val="001F289F"/>
    <w:rsid w:val="001F4B52"/>
    <w:rsid w:val="001F6BD4"/>
    <w:rsid w:val="00201E6C"/>
    <w:rsid w:val="00201EB7"/>
    <w:rsid w:val="00203C3E"/>
    <w:rsid w:val="00207B58"/>
    <w:rsid w:val="00210861"/>
    <w:rsid w:val="002109D0"/>
    <w:rsid w:val="0021130B"/>
    <w:rsid w:val="00214086"/>
    <w:rsid w:val="002143EF"/>
    <w:rsid w:val="00225D42"/>
    <w:rsid w:val="00227453"/>
    <w:rsid w:val="00232976"/>
    <w:rsid w:val="00235969"/>
    <w:rsid w:val="002366F4"/>
    <w:rsid w:val="0023686B"/>
    <w:rsid w:val="002368B3"/>
    <w:rsid w:val="00236940"/>
    <w:rsid w:val="00243416"/>
    <w:rsid w:val="00245047"/>
    <w:rsid w:val="002471FA"/>
    <w:rsid w:val="00252564"/>
    <w:rsid w:val="002538E6"/>
    <w:rsid w:val="00253946"/>
    <w:rsid w:val="00254B3A"/>
    <w:rsid w:val="002642F5"/>
    <w:rsid w:val="00265B77"/>
    <w:rsid w:val="00267359"/>
    <w:rsid w:val="00271FE5"/>
    <w:rsid w:val="002767FF"/>
    <w:rsid w:val="0028253D"/>
    <w:rsid w:val="00283788"/>
    <w:rsid w:val="0028604D"/>
    <w:rsid w:val="00294004"/>
    <w:rsid w:val="002A14F4"/>
    <w:rsid w:val="002A75D4"/>
    <w:rsid w:val="002A7940"/>
    <w:rsid w:val="002B6B25"/>
    <w:rsid w:val="002B7890"/>
    <w:rsid w:val="002B7AA9"/>
    <w:rsid w:val="002C44D8"/>
    <w:rsid w:val="002C5EF3"/>
    <w:rsid w:val="002D4EC3"/>
    <w:rsid w:val="002D6714"/>
    <w:rsid w:val="002D775E"/>
    <w:rsid w:val="002E0795"/>
    <w:rsid w:val="002E3F35"/>
    <w:rsid w:val="002E56A4"/>
    <w:rsid w:val="002E6ADA"/>
    <w:rsid w:val="002E6DFE"/>
    <w:rsid w:val="002F0A32"/>
    <w:rsid w:val="00303E72"/>
    <w:rsid w:val="0030786B"/>
    <w:rsid w:val="00307FF7"/>
    <w:rsid w:val="00312D39"/>
    <w:rsid w:val="00313B18"/>
    <w:rsid w:val="00316A84"/>
    <w:rsid w:val="00316E7A"/>
    <w:rsid w:val="00317175"/>
    <w:rsid w:val="00325B87"/>
    <w:rsid w:val="00327E2D"/>
    <w:rsid w:val="0033071C"/>
    <w:rsid w:val="0033135F"/>
    <w:rsid w:val="00332C37"/>
    <w:rsid w:val="00337F39"/>
    <w:rsid w:val="003448FB"/>
    <w:rsid w:val="0034492C"/>
    <w:rsid w:val="00347179"/>
    <w:rsid w:val="0034771B"/>
    <w:rsid w:val="00350735"/>
    <w:rsid w:val="00355490"/>
    <w:rsid w:val="003559E4"/>
    <w:rsid w:val="00356456"/>
    <w:rsid w:val="00360074"/>
    <w:rsid w:val="003644A4"/>
    <w:rsid w:val="003644DB"/>
    <w:rsid w:val="00370763"/>
    <w:rsid w:val="003726FE"/>
    <w:rsid w:val="00372B2D"/>
    <w:rsid w:val="003739A3"/>
    <w:rsid w:val="00375920"/>
    <w:rsid w:val="0038062E"/>
    <w:rsid w:val="00380C2A"/>
    <w:rsid w:val="00382120"/>
    <w:rsid w:val="00382F26"/>
    <w:rsid w:val="003844D7"/>
    <w:rsid w:val="00385AF5"/>
    <w:rsid w:val="00392752"/>
    <w:rsid w:val="003930C2"/>
    <w:rsid w:val="003A604E"/>
    <w:rsid w:val="003A6E1C"/>
    <w:rsid w:val="003B218D"/>
    <w:rsid w:val="003B76F5"/>
    <w:rsid w:val="003B7B81"/>
    <w:rsid w:val="003B7EA0"/>
    <w:rsid w:val="003C100B"/>
    <w:rsid w:val="003C18BA"/>
    <w:rsid w:val="003C1E8F"/>
    <w:rsid w:val="003C2E21"/>
    <w:rsid w:val="003C30EE"/>
    <w:rsid w:val="003C7228"/>
    <w:rsid w:val="003D2AC7"/>
    <w:rsid w:val="003D3F4E"/>
    <w:rsid w:val="003D5A17"/>
    <w:rsid w:val="003D6478"/>
    <w:rsid w:val="003E20C8"/>
    <w:rsid w:val="003E2436"/>
    <w:rsid w:val="003E4683"/>
    <w:rsid w:val="003E5D57"/>
    <w:rsid w:val="003E73E9"/>
    <w:rsid w:val="003E75AA"/>
    <w:rsid w:val="003F06E1"/>
    <w:rsid w:val="003F0A0C"/>
    <w:rsid w:val="003F0D54"/>
    <w:rsid w:val="003F1049"/>
    <w:rsid w:val="003F4B97"/>
    <w:rsid w:val="003F6C60"/>
    <w:rsid w:val="003F7566"/>
    <w:rsid w:val="00400A75"/>
    <w:rsid w:val="004022D3"/>
    <w:rsid w:val="00405EA2"/>
    <w:rsid w:val="00406AFC"/>
    <w:rsid w:val="004119C3"/>
    <w:rsid w:val="0041394E"/>
    <w:rsid w:val="00415CE6"/>
    <w:rsid w:val="00416176"/>
    <w:rsid w:val="00416BF2"/>
    <w:rsid w:val="004209FF"/>
    <w:rsid w:val="00421321"/>
    <w:rsid w:val="00425D66"/>
    <w:rsid w:val="0042623B"/>
    <w:rsid w:val="00427582"/>
    <w:rsid w:val="00432378"/>
    <w:rsid w:val="0043238A"/>
    <w:rsid w:val="004325E7"/>
    <w:rsid w:val="004340C4"/>
    <w:rsid w:val="00434EB6"/>
    <w:rsid w:val="00436B87"/>
    <w:rsid w:val="0044248D"/>
    <w:rsid w:val="00443074"/>
    <w:rsid w:val="00444747"/>
    <w:rsid w:val="004466F8"/>
    <w:rsid w:val="0045015D"/>
    <w:rsid w:val="004513D6"/>
    <w:rsid w:val="00454C90"/>
    <w:rsid w:val="0045755A"/>
    <w:rsid w:val="00464BE4"/>
    <w:rsid w:val="00467F71"/>
    <w:rsid w:val="0047037D"/>
    <w:rsid w:val="00472AEB"/>
    <w:rsid w:val="004743F8"/>
    <w:rsid w:val="0048710E"/>
    <w:rsid w:val="00490636"/>
    <w:rsid w:val="004A0AD1"/>
    <w:rsid w:val="004A0E40"/>
    <w:rsid w:val="004A7065"/>
    <w:rsid w:val="004B1DB7"/>
    <w:rsid w:val="004B34F2"/>
    <w:rsid w:val="004B3D19"/>
    <w:rsid w:val="004B6318"/>
    <w:rsid w:val="004C0B5D"/>
    <w:rsid w:val="004C1F4C"/>
    <w:rsid w:val="004C1FD4"/>
    <w:rsid w:val="004D0069"/>
    <w:rsid w:val="004D0E03"/>
    <w:rsid w:val="004D3296"/>
    <w:rsid w:val="004D3E1F"/>
    <w:rsid w:val="004D4622"/>
    <w:rsid w:val="004D5F04"/>
    <w:rsid w:val="004D624F"/>
    <w:rsid w:val="004E1353"/>
    <w:rsid w:val="004E20B4"/>
    <w:rsid w:val="004E40DD"/>
    <w:rsid w:val="004E78B5"/>
    <w:rsid w:val="004F0951"/>
    <w:rsid w:val="004F0DA0"/>
    <w:rsid w:val="004F38B7"/>
    <w:rsid w:val="004F5571"/>
    <w:rsid w:val="004F652A"/>
    <w:rsid w:val="004F7D5C"/>
    <w:rsid w:val="00500997"/>
    <w:rsid w:val="00501C0B"/>
    <w:rsid w:val="00502DBE"/>
    <w:rsid w:val="005034B5"/>
    <w:rsid w:val="005044A1"/>
    <w:rsid w:val="00507142"/>
    <w:rsid w:val="00507397"/>
    <w:rsid w:val="0051410E"/>
    <w:rsid w:val="005154C6"/>
    <w:rsid w:val="00515A89"/>
    <w:rsid w:val="005165B6"/>
    <w:rsid w:val="00520880"/>
    <w:rsid w:val="005209CD"/>
    <w:rsid w:val="00520F38"/>
    <w:rsid w:val="005224C5"/>
    <w:rsid w:val="00523556"/>
    <w:rsid w:val="00532EA1"/>
    <w:rsid w:val="00536966"/>
    <w:rsid w:val="00536EEE"/>
    <w:rsid w:val="00537A5A"/>
    <w:rsid w:val="0054178A"/>
    <w:rsid w:val="00545FD4"/>
    <w:rsid w:val="00547E27"/>
    <w:rsid w:val="005542D8"/>
    <w:rsid w:val="0055434E"/>
    <w:rsid w:val="00555187"/>
    <w:rsid w:val="00561C1A"/>
    <w:rsid w:val="005622A4"/>
    <w:rsid w:val="0056391F"/>
    <w:rsid w:val="00564327"/>
    <w:rsid w:val="00567C3E"/>
    <w:rsid w:val="00572B00"/>
    <w:rsid w:val="0058078D"/>
    <w:rsid w:val="005845B0"/>
    <w:rsid w:val="005848EC"/>
    <w:rsid w:val="005856A5"/>
    <w:rsid w:val="00595E46"/>
    <w:rsid w:val="00597484"/>
    <w:rsid w:val="005A1612"/>
    <w:rsid w:val="005A3587"/>
    <w:rsid w:val="005A416A"/>
    <w:rsid w:val="005A6C48"/>
    <w:rsid w:val="005A6FD3"/>
    <w:rsid w:val="005A79E4"/>
    <w:rsid w:val="005B0578"/>
    <w:rsid w:val="005B3B59"/>
    <w:rsid w:val="005C0DFD"/>
    <w:rsid w:val="005C599A"/>
    <w:rsid w:val="005C62A5"/>
    <w:rsid w:val="005D119D"/>
    <w:rsid w:val="005D2317"/>
    <w:rsid w:val="005D3603"/>
    <w:rsid w:val="005D36D5"/>
    <w:rsid w:val="005D5A77"/>
    <w:rsid w:val="005D6152"/>
    <w:rsid w:val="005D687B"/>
    <w:rsid w:val="005E14E4"/>
    <w:rsid w:val="005E5878"/>
    <w:rsid w:val="005E5C09"/>
    <w:rsid w:val="005E6B71"/>
    <w:rsid w:val="005F1340"/>
    <w:rsid w:val="005F2053"/>
    <w:rsid w:val="005F2522"/>
    <w:rsid w:val="005F27CB"/>
    <w:rsid w:val="005F51F7"/>
    <w:rsid w:val="005F729A"/>
    <w:rsid w:val="005F754D"/>
    <w:rsid w:val="005F75AF"/>
    <w:rsid w:val="005F7C91"/>
    <w:rsid w:val="005F7E9A"/>
    <w:rsid w:val="00600878"/>
    <w:rsid w:val="00603654"/>
    <w:rsid w:val="006108B4"/>
    <w:rsid w:val="00611EA9"/>
    <w:rsid w:val="0062072A"/>
    <w:rsid w:val="00622611"/>
    <w:rsid w:val="00623030"/>
    <w:rsid w:val="006236F8"/>
    <w:rsid w:val="00624B1A"/>
    <w:rsid w:val="006269C8"/>
    <w:rsid w:val="00636C91"/>
    <w:rsid w:val="00637CCE"/>
    <w:rsid w:val="00641670"/>
    <w:rsid w:val="0064278C"/>
    <w:rsid w:val="00645FD5"/>
    <w:rsid w:val="00650E93"/>
    <w:rsid w:val="00652159"/>
    <w:rsid w:val="00654C97"/>
    <w:rsid w:val="00655C09"/>
    <w:rsid w:val="0066038E"/>
    <w:rsid w:val="00663B7E"/>
    <w:rsid w:val="0066427E"/>
    <w:rsid w:val="006720B6"/>
    <w:rsid w:val="00673ECF"/>
    <w:rsid w:val="0067556A"/>
    <w:rsid w:val="00677933"/>
    <w:rsid w:val="00683CF3"/>
    <w:rsid w:val="0068487E"/>
    <w:rsid w:val="00684A73"/>
    <w:rsid w:val="00685EB2"/>
    <w:rsid w:val="006914FB"/>
    <w:rsid w:val="00692C99"/>
    <w:rsid w:val="00693DB1"/>
    <w:rsid w:val="006A37E6"/>
    <w:rsid w:val="006A66A3"/>
    <w:rsid w:val="006A750D"/>
    <w:rsid w:val="006B08A8"/>
    <w:rsid w:val="006B0B38"/>
    <w:rsid w:val="006B16AF"/>
    <w:rsid w:val="006B1D10"/>
    <w:rsid w:val="006B4692"/>
    <w:rsid w:val="006B5FFD"/>
    <w:rsid w:val="006B6933"/>
    <w:rsid w:val="006B6DF3"/>
    <w:rsid w:val="006C3563"/>
    <w:rsid w:val="006C35F1"/>
    <w:rsid w:val="006C3F64"/>
    <w:rsid w:val="006C4408"/>
    <w:rsid w:val="006C6CB8"/>
    <w:rsid w:val="006E1F64"/>
    <w:rsid w:val="006F03AE"/>
    <w:rsid w:val="006F0A59"/>
    <w:rsid w:val="006F2EDD"/>
    <w:rsid w:val="006F7FF2"/>
    <w:rsid w:val="00703EAB"/>
    <w:rsid w:val="00705EEB"/>
    <w:rsid w:val="00710874"/>
    <w:rsid w:val="007109C2"/>
    <w:rsid w:val="00710FC9"/>
    <w:rsid w:val="00711C53"/>
    <w:rsid w:val="00715917"/>
    <w:rsid w:val="007160F9"/>
    <w:rsid w:val="00716405"/>
    <w:rsid w:val="007242BF"/>
    <w:rsid w:val="00726298"/>
    <w:rsid w:val="00727294"/>
    <w:rsid w:val="007309A0"/>
    <w:rsid w:val="00731004"/>
    <w:rsid w:val="00731541"/>
    <w:rsid w:val="00733FEB"/>
    <w:rsid w:val="00734A96"/>
    <w:rsid w:val="007351C8"/>
    <w:rsid w:val="007364BF"/>
    <w:rsid w:val="00737CC7"/>
    <w:rsid w:val="00744547"/>
    <w:rsid w:val="007464E1"/>
    <w:rsid w:val="007508C5"/>
    <w:rsid w:val="007536C6"/>
    <w:rsid w:val="00756CA8"/>
    <w:rsid w:val="00766594"/>
    <w:rsid w:val="0076682A"/>
    <w:rsid w:val="00766992"/>
    <w:rsid w:val="00775142"/>
    <w:rsid w:val="007767F9"/>
    <w:rsid w:val="00780BD0"/>
    <w:rsid w:val="007821F6"/>
    <w:rsid w:val="0078418C"/>
    <w:rsid w:val="00786340"/>
    <w:rsid w:val="00791885"/>
    <w:rsid w:val="0079452B"/>
    <w:rsid w:val="00795759"/>
    <w:rsid w:val="0079602F"/>
    <w:rsid w:val="0079637C"/>
    <w:rsid w:val="007A192C"/>
    <w:rsid w:val="007A1E14"/>
    <w:rsid w:val="007A41D7"/>
    <w:rsid w:val="007B2FD9"/>
    <w:rsid w:val="007B4595"/>
    <w:rsid w:val="007B4D88"/>
    <w:rsid w:val="007B7F95"/>
    <w:rsid w:val="007C0587"/>
    <w:rsid w:val="007C1DCD"/>
    <w:rsid w:val="007C2166"/>
    <w:rsid w:val="007C24DC"/>
    <w:rsid w:val="007C4727"/>
    <w:rsid w:val="007C4DBC"/>
    <w:rsid w:val="007D1A94"/>
    <w:rsid w:val="007D1B52"/>
    <w:rsid w:val="007D3615"/>
    <w:rsid w:val="007D3968"/>
    <w:rsid w:val="007D3B6C"/>
    <w:rsid w:val="007E16B1"/>
    <w:rsid w:val="007E2F1D"/>
    <w:rsid w:val="007E48A6"/>
    <w:rsid w:val="007E6918"/>
    <w:rsid w:val="007E71B2"/>
    <w:rsid w:val="007F0649"/>
    <w:rsid w:val="007F2540"/>
    <w:rsid w:val="007F5BBE"/>
    <w:rsid w:val="007F73AC"/>
    <w:rsid w:val="008009A8"/>
    <w:rsid w:val="00800EA3"/>
    <w:rsid w:val="00801CED"/>
    <w:rsid w:val="0080424F"/>
    <w:rsid w:val="00804CBB"/>
    <w:rsid w:val="0080556E"/>
    <w:rsid w:val="00807381"/>
    <w:rsid w:val="008079A8"/>
    <w:rsid w:val="00807D52"/>
    <w:rsid w:val="008166AA"/>
    <w:rsid w:val="00816927"/>
    <w:rsid w:val="00817529"/>
    <w:rsid w:val="0081797C"/>
    <w:rsid w:val="00821325"/>
    <w:rsid w:val="00821F79"/>
    <w:rsid w:val="00827B5F"/>
    <w:rsid w:val="00834B80"/>
    <w:rsid w:val="00835D10"/>
    <w:rsid w:val="00836040"/>
    <w:rsid w:val="00836478"/>
    <w:rsid w:val="0084479E"/>
    <w:rsid w:val="00845F29"/>
    <w:rsid w:val="00846542"/>
    <w:rsid w:val="00847451"/>
    <w:rsid w:val="008555C7"/>
    <w:rsid w:val="0086346D"/>
    <w:rsid w:val="00866418"/>
    <w:rsid w:val="0086778A"/>
    <w:rsid w:val="00871383"/>
    <w:rsid w:val="008762CC"/>
    <w:rsid w:val="0087780D"/>
    <w:rsid w:val="00882A5C"/>
    <w:rsid w:val="0088680D"/>
    <w:rsid w:val="008912A1"/>
    <w:rsid w:val="00893F20"/>
    <w:rsid w:val="00894D90"/>
    <w:rsid w:val="008952C8"/>
    <w:rsid w:val="00895983"/>
    <w:rsid w:val="008A5AD1"/>
    <w:rsid w:val="008B18CA"/>
    <w:rsid w:val="008B2D8F"/>
    <w:rsid w:val="008B541E"/>
    <w:rsid w:val="008B6EF2"/>
    <w:rsid w:val="008C1803"/>
    <w:rsid w:val="008C2365"/>
    <w:rsid w:val="008C5320"/>
    <w:rsid w:val="008D0202"/>
    <w:rsid w:val="008D1FFD"/>
    <w:rsid w:val="008D7E14"/>
    <w:rsid w:val="008E1AFA"/>
    <w:rsid w:val="008E2903"/>
    <w:rsid w:val="008E4325"/>
    <w:rsid w:val="008E7439"/>
    <w:rsid w:val="008F04A8"/>
    <w:rsid w:val="008F35E8"/>
    <w:rsid w:val="008F38BB"/>
    <w:rsid w:val="008F4ABC"/>
    <w:rsid w:val="00906B57"/>
    <w:rsid w:val="009103EB"/>
    <w:rsid w:val="009113F9"/>
    <w:rsid w:val="00912DE7"/>
    <w:rsid w:val="00912DF9"/>
    <w:rsid w:val="00912EF9"/>
    <w:rsid w:val="00913C3D"/>
    <w:rsid w:val="00915A19"/>
    <w:rsid w:val="0092586B"/>
    <w:rsid w:val="0092586C"/>
    <w:rsid w:val="00926769"/>
    <w:rsid w:val="00926874"/>
    <w:rsid w:val="00927E43"/>
    <w:rsid w:val="0093172F"/>
    <w:rsid w:val="0093294B"/>
    <w:rsid w:val="00934181"/>
    <w:rsid w:val="00936958"/>
    <w:rsid w:val="00945730"/>
    <w:rsid w:val="0094583F"/>
    <w:rsid w:val="00950864"/>
    <w:rsid w:val="00953BA1"/>
    <w:rsid w:val="00954D40"/>
    <w:rsid w:val="00960412"/>
    <w:rsid w:val="009619F3"/>
    <w:rsid w:val="009644FE"/>
    <w:rsid w:val="009667A5"/>
    <w:rsid w:val="0096750E"/>
    <w:rsid w:val="00967CD4"/>
    <w:rsid w:val="00972D67"/>
    <w:rsid w:val="0097316F"/>
    <w:rsid w:val="00973448"/>
    <w:rsid w:val="0097365E"/>
    <w:rsid w:val="00977802"/>
    <w:rsid w:val="009854ED"/>
    <w:rsid w:val="009903BC"/>
    <w:rsid w:val="009904DB"/>
    <w:rsid w:val="009904F3"/>
    <w:rsid w:val="0099118F"/>
    <w:rsid w:val="009934B5"/>
    <w:rsid w:val="00994A50"/>
    <w:rsid w:val="00995E21"/>
    <w:rsid w:val="009973E0"/>
    <w:rsid w:val="00997C82"/>
    <w:rsid w:val="009A17E4"/>
    <w:rsid w:val="009A290F"/>
    <w:rsid w:val="009A2BD0"/>
    <w:rsid w:val="009A3213"/>
    <w:rsid w:val="009A3B47"/>
    <w:rsid w:val="009A6EB2"/>
    <w:rsid w:val="009B047D"/>
    <w:rsid w:val="009B0F2D"/>
    <w:rsid w:val="009B0F50"/>
    <w:rsid w:val="009B2C7A"/>
    <w:rsid w:val="009B4741"/>
    <w:rsid w:val="009C3C4B"/>
    <w:rsid w:val="009C5679"/>
    <w:rsid w:val="009C7A09"/>
    <w:rsid w:val="009D0AD8"/>
    <w:rsid w:val="009D0BB4"/>
    <w:rsid w:val="009D0C7D"/>
    <w:rsid w:val="009D1D9A"/>
    <w:rsid w:val="009D35F5"/>
    <w:rsid w:val="009E20EB"/>
    <w:rsid w:val="009E4290"/>
    <w:rsid w:val="009E4CC1"/>
    <w:rsid w:val="009E6B6D"/>
    <w:rsid w:val="009F297C"/>
    <w:rsid w:val="00A03509"/>
    <w:rsid w:val="00A0429B"/>
    <w:rsid w:val="00A04307"/>
    <w:rsid w:val="00A05E5D"/>
    <w:rsid w:val="00A10A13"/>
    <w:rsid w:val="00A1237D"/>
    <w:rsid w:val="00A16F3D"/>
    <w:rsid w:val="00A17101"/>
    <w:rsid w:val="00A17BD6"/>
    <w:rsid w:val="00A20838"/>
    <w:rsid w:val="00A20FCA"/>
    <w:rsid w:val="00A21836"/>
    <w:rsid w:val="00A27542"/>
    <w:rsid w:val="00A305F3"/>
    <w:rsid w:val="00A320F8"/>
    <w:rsid w:val="00A37B20"/>
    <w:rsid w:val="00A41A9A"/>
    <w:rsid w:val="00A450BD"/>
    <w:rsid w:val="00A45D99"/>
    <w:rsid w:val="00A51352"/>
    <w:rsid w:val="00A51F52"/>
    <w:rsid w:val="00A555AD"/>
    <w:rsid w:val="00A61DD6"/>
    <w:rsid w:val="00A656A7"/>
    <w:rsid w:val="00A6770D"/>
    <w:rsid w:val="00A7015E"/>
    <w:rsid w:val="00A72100"/>
    <w:rsid w:val="00A86A62"/>
    <w:rsid w:val="00A87256"/>
    <w:rsid w:val="00A8739E"/>
    <w:rsid w:val="00A87835"/>
    <w:rsid w:val="00A936CA"/>
    <w:rsid w:val="00AA02E7"/>
    <w:rsid w:val="00AA5CA7"/>
    <w:rsid w:val="00AB1914"/>
    <w:rsid w:val="00AB3B26"/>
    <w:rsid w:val="00AB6452"/>
    <w:rsid w:val="00AB68CA"/>
    <w:rsid w:val="00AB7CB4"/>
    <w:rsid w:val="00AC071B"/>
    <w:rsid w:val="00AC2AC6"/>
    <w:rsid w:val="00AC351F"/>
    <w:rsid w:val="00AC6808"/>
    <w:rsid w:val="00AD0AFF"/>
    <w:rsid w:val="00AD0B59"/>
    <w:rsid w:val="00AD6FAB"/>
    <w:rsid w:val="00AE0777"/>
    <w:rsid w:val="00AE59D0"/>
    <w:rsid w:val="00AF4F3B"/>
    <w:rsid w:val="00B01841"/>
    <w:rsid w:val="00B10505"/>
    <w:rsid w:val="00B10653"/>
    <w:rsid w:val="00B129E4"/>
    <w:rsid w:val="00B12DBE"/>
    <w:rsid w:val="00B15E7C"/>
    <w:rsid w:val="00B15EEC"/>
    <w:rsid w:val="00B16643"/>
    <w:rsid w:val="00B22279"/>
    <w:rsid w:val="00B22568"/>
    <w:rsid w:val="00B27CF7"/>
    <w:rsid w:val="00B32533"/>
    <w:rsid w:val="00B33EDC"/>
    <w:rsid w:val="00B365EF"/>
    <w:rsid w:val="00B373DA"/>
    <w:rsid w:val="00B41474"/>
    <w:rsid w:val="00B424AE"/>
    <w:rsid w:val="00B447BF"/>
    <w:rsid w:val="00B50A39"/>
    <w:rsid w:val="00B5116F"/>
    <w:rsid w:val="00B52A50"/>
    <w:rsid w:val="00B63394"/>
    <w:rsid w:val="00B6574F"/>
    <w:rsid w:val="00B73E2E"/>
    <w:rsid w:val="00B779C3"/>
    <w:rsid w:val="00B77BA0"/>
    <w:rsid w:val="00B81B0B"/>
    <w:rsid w:val="00B822EE"/>
    <w:rsid w:val="00B823DB"/>
    <w:rsid w:val="00B85522"/>
    <w:rsid w:val="00B8686F"/>
    <w:rsid w:val="00B87A71"/>
    <w:rsid w:val="00B927C0"/>
    <w:rsid w:val="00B9322B"/>
    <w:rsid w:val="00B937F7"/>
    <w:rsid w:val="00B97B06"/>
    <w:rsid w:val="00BA0389"/>
    <w:rsid w:val="00BA04FD"/>
    <w:rsid w:val="00BA2361"/>
    <w:rsid w:val="00BA2503"/>
    <w:rsid w:val="00BA47D4"/>
    <w:rsid w:val="00BA5668"/>
    <w:rsid w:val="00BA78DF"/>
    <w:rsid w:val="00BC3138"/>
    <w:rsid w:val="00BD65D0"/>
    <w:rsid w:val="00BE21FE"/>
    <w:rsid w:val="00BE6351"/>
    <w:rsid w:val="00BF2D34"/>
    <w:rsid w:val="00BF5303"/>
    <w:rsid w:val="00BF7323"/>
    <w:rsid w:val="00C03AF5"/>
    <w:rsid w:val="00C10AB5"/>
    <w:rsid w:val="00C12A44"/>
    <w:rsid w:val="00C12D19"/>
    <w:rsid w:val="00C147F4"/>
    <w:rsid w:val="00C15204"/>
    <w:rsid w:val="00C343BA"/>
    <w:rsid w:val="00C34823"/>
    <w:rsid w:val="00C370F8"/>
    <w:rsid w:val="00C37F15"/>
    <w:rsid w:val="00C37F96"/>
    <w:rsid w:val="00C419C1"/>
    <w:rsid w:val="00C42DA7"/>
    <w:rsid w:val="00C4416C"/>
    <w:rsid w:val="00C46404"/>
    <w:rsid w:val="00C46790"/>
    <w:rsid w:val="00C46C39"/>
    <w:rsid w:val="00C47F31"/>
    <w:rsid w:val="00C50403"/>
    <w:rsid w:val="00C51093"/>
    <w:rsid w:val="00C52A27"/>
    <w:rsid w:val="00C545F9"/>
    <w:rsid w:val="00C55788"/>
    <w:rsid w:val="00C56448"/>
    <w:rsid w:val="00C56780"/>
    <w:rsid w:val="00C65A3A"/>
    <w:rsid w:val="00C7002E"/>
    <w:rsid w:val="00C7114F"/>
    <w:rsid w:val="00C7372E"/>
    <w:rsid w:val="00C73DB3"/>
    <w:rsid w:val="00C806E6"/>
    <w:rsid w:val="00C815EE"/>
    <w:rsid w:val="00C85A01"/>
    <w:rsid w:val="00C87C67"/>
    <w:rsid w:val="00CA3AAA"/>
    <w:rsid w:val="00CA4B52"/>
    <w:rsid w:val="00CA60E9"/>
    <w:rsid w:val="00CB2183"/>
    <w:rsid w:val="00CB2F41"/>
    <w:rsid w:val="00CB4C78"/>
    <w:rsid w:val="00CB700E"/>
    <w:rsid w:val="00CB776C"/>
    <w:rsid w:val="00CD1627"/>
    <w:rsid w:val="00CD2C0E"/>
    <w:rsid w:val="00CD7819"/>
    <w:rsid w:val="00CE1F48"/>
    <w:rsid w:val="00CE213E"/>
    <w:rsid w:val="00CE502D"/>
    <w:rsid w:val="00CE5188"/>
    <w:rsid w:val="00CE7C82"/>
    <w:rsid w:val="00CF1906"/>
    <w:rsid w:val="00CF3061"/>
    <w:rsid w:val="00CF6786"/>
    <w:rsid w:val="00CF726D"/>
    <w:rsid w:val="00D00564"/>
    <w:rsid w:val="00D03C63"/>
    <w:rsid w:val="00D042EB"/>
    <w:rsid w:val="00D067B6"/>
    <w:rsid w:val="00D1071D"/>
    <w:rsid w:val="00D10BC8"/>
    <w:rsid w:val="00D149A6"/>
    <w:rsid w:val="00D165AC"/>
    <w:rsid w:val="00D209B2"/>
    <w:rsid w:val="00D21089"/>
    <w:rsid w:val="00D23C29"/>
    <w:rsid w:val="00D25342"/>
    <w:rsid w:val="00D257F5"/>
    <w:rsid w:val="00D33931"/>
    <w:rsid w:val="00D34C09"/>
    <w:rsid w:val="00D35DD2"/>
    <w:rsid w:val="00D36294"/>
    <w:rsid w:val="00D4028A"/>
    <w:rsid w:val="00D415C3"/>
    <w:rsid w:val="00D51B64"/>
    <w:rsid w:val="00D52300"/>
    <w:rsid w:val="00D53EAF"/>
    <w:rsid w:val="00D60156"/>
    <w:rsid w:val="00D64DBD"/>
    <w:rsid w:val="00D65429"/>
    <w:rsid w:val="00D719B7"/>
    <w:rsid w:val="00D74DD3"/>
    <w:rsid w:val="00D94BBE"/>
    <w:rsid w:val="00D9627E"/>
    <w:rsid w:val="00D96AF8"/>
    <w:rsid w:val="00DA0FC0"/>
    <w:rsid w:val="00DA4EEA"/>
    <w:rsid w:val="00DA786F"/>
    <w:rsid w:val="00DA7F94"/>
    <w:rsid w:val="00DB4AAF"/>
    <w:rsid w:val="00DB612F"/>
    <w:rsid w:val="00DC0F0E"/>
    <w:rsid w:val="00DC221E"/>
    <w:rsid w:val="00DC3E28"/>
    <w:rsid w:val="00DC66AC"/>
    <w:rsid w:val="00DD0DA8"/>
    <w:rsid w:val="00DE0C7C"/>
    <w:rsid w:val="00DF000D"/>
    <w:rsid w:val="00DF011F"/>
    <w:rsid w:val="00DF0286"/>
    <w:rsid w:val="00DF1D83"/>
    <w:rsid w:val="00DF29F2"/>
    <w:rsid w:val="00DF4472"/>
    <w:rsid w:val="00DF6158"/>
    <w:rsid w:val="00E0297B"/>
    <w:rsid w:val="00E02F8E"/>
    <w:rsid w:val="00E0490D"/>
    <w:rsid w:val="00E071E4"/>
    <w:rsid w:val="00E07A69"/>
    <w:rsid w:val="00E10A4E"/>
    <w:rsid w:val="00E11334"/>
    <w:rsid w:val="00E14079"/>
    <w:rsid w:val="00E166AF"/>
    <w:rsid w:val="00E21A9A"/>
    <w:rsid w:val="00E21ABA"/>
    <w:rsid w:val="00E2205B"/>
    <w:rsid w:val="00E230E1"/>
    <w:rsid w:val="00E23C52"/>
    <w:rsid w:val="00E24141"/>
    <w:rsid w:val="00E252F9"/>
    <w:rsid w:val="00E26DE2"/>
    <w:rsid w:val="00E278A1"/>
    <w:rsid w:val="00E43741"/>
    <w:rsid w:val="00E51726"/>
    <w:rsid w:val="00E52FCF"/>
    <w:rsid w:val="00E65966"/>
    <w:rsid w:val="00E667CD"/>
    <w:rsid w:val="00E7019D"/>
    <w:rsid w:val="00E71284"/>
    <w:rsid w:val="00E75BFD"/>
    <w:rsid w:val="00E77C3C"/>
    <w:rsid w:val="00E8377B"/>
    <w:rsid w:val="00E85053"/>
    <w:rsid w:val="00E8663E"/>
    <w:rsid w:val="00E92584"/>
    <w:rsid w:val="00E925E2"/>
    <w:rsid w:val="00E92F25"/>
    <w:rsid w:val="00EA136E"/>
    <w:rsid w:val="00EA2D47"/>
    <w:rsid w:val="00EA3314"/>
    <w:rsid w:val="00EA5C77"/>
    <w:rsid w:val="00EA7148"/>
    <w:rsid w:val="00EA798A"/>
    <w:rsid w:val="00EB281B"/>
    <w:rsid w:val="00EB29DA"/>
    <w:rsid w:val="00EB325F"/>
    <w:rsid w:val="00EB4051"/>
    <w:rsid w:val="00EB62F0"/>
    <w:rsid w:val="00EB787F"/>
    <w:rsid w:val="00EC332C"/>
    <w:rsid w:val="00EC7E06"/>
    <w:rsid w:val="00ED61EC"/>
    <w:rsid w:val="00EE0FC8"/>
    <w:rsid w:val="00EE456B"/>
    <w:rsid w:val="00EE6B16"/>
    <w:rsid w:val="00EE6B90"/>
    <w:rsid w:val="00EE6C65"/>
    <w:rsid w:val="00EF05B4"/>
    <w:rsid w:val="00EF1005"/>
    <w:rsid w:val="00EF3F88"/>
    <w:rsid w:val="00F00CD5"/>
    <w:rsid w:val="00F018EF"/>
    <w:rsid w:val="00F02ADF"/>
    <w:rsid w:val="00F033AA"/>
    <w:rsid w:val="00F047E9"/>
    <w:rsid w:val="00F1515B"/>
    <w:rsid w:val="00F173DB"/>
    <w:rsid w:val="00F22B93"/>
    <w:rsid w:val="00F2449A"/>
    <w:rsid w:val="00F4329B"/>
    <w:rsid w:val="00F44741"/>
    <w:rsid w:val="00F45226"/>
    <w:rsid w:val="00F45267"/>
    <w:rsid w:val="00F45274"/>
    <w:rsid w:val="00F45A4B"/>
    <w:rsid w:val="00F46994"/>
    <w:rsid w:val="00F513CB"/>
    <w:rsid w:val="00F529CC"/>
    <w:rsid w:val="00F52DBB"/>
    <w:rsid w:val="00F5439B"/>
    <w:rsid w:val="00F626FA"/>
    <w:rsid w:val="00F634B6"/>
    <w:rsid w:val="00F64BCF"/>
    <w:rsid w:val="00F64DB4"/>
    <w:rsid w:val="00F64FA7"/>
    <w:rsid w:val="00F70CF8"/>
    <w:rsid w:val="00F72B94"/>
    <w:rsid w:val="00F7456D"/>
    <w:rsid w:val="00F8183A"/>
    <w:rsid w:val="00F900D0"/>
    <w:rsid w:val="00F92659"/>
    <w:rsid w:val="00F93A09"/>
    <w:rsid w:val="00F95925"/>
    <w:rsid w:val="00FA3A9A"/>
    <w:rsid w:val="00FA7824"/>
    <w:rsid w:val="00FA7AFD"/>
    <w:rsid w:val="00FB02DA"/>
    <w:rsid w:val="00FB1138"/>
    <w:rsid w:val="00FB4EC1"/>
    <w:rsid w:val="00FC1BFB"/>
    <w:rsid w:val="00FC4433"/>
    <w:rsid w:val="00FC5934"/>
    <w:rsid w:val="00FC6DE4"/>
    <w:rsid w:val="00FD1F8A"/>
    <w:rsid w:val="00FD5B3E"/>
    <w:rsid w:val="00FE15D2"/>
    <w:rsid w:val="00FE4F42"/>
    <w:rsid w:val="00FE6989"/>
    <w:rsid w:val="00FF2347"/>
    <w:rsid w:val="00FF3405"/>
    <w:rsid w:val="00FF348E"/>
    <w:rsid w:val="00FF3CCE"/>
    <w:rsid w:val="00FF559A"/>
    <w:rsid w:val="00FF74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804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Theme="minorHAnsi" w:hAnsi="Segoe UI" w:cs="Times New Roman"/>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locked="1" w:uiPriority="0"/>
    <w:lsdException w:name="heading 2" w:locked="1"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locked="1"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locked="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locked="1"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uiPriority="21"/>
    <w:lsdException w:name="Subtle Reference" w:uiPriority="31"/>
    <w:lsdException w:name="Intense Reference" w:locked="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locked="1" w:uiPriority="42"/>
    <w:lsdException w:name="Plain Table 3" w:uiPriority="43"/>
    <w:lsdException w:name="Plain Table 4" w:uiPriority="44"/>
    <w:lsdException w:name="Plain Table 5" w:uiPriority="45"/>
    <w:lsdException w:name="Grid Table Light" w:locked="1"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165B6"/>
    <w:pPr>
      <w:spacing w:after="0" w:line="240" w:lineRule="auto"/>
    </w:pPr>
  </w:style>
  <w:style w:type="paragraph" w:styleId="Balk1">
    <w:name w:val="heading 1"/>
    <w:basedOn w:val="Normal"/>
    <w:next w:val="Normal"/>
    <w:link w:val="Balk1Char"/>
    <w:locked/>
    <w:rsid w:val="005F7C91"/>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uiPriority w:val="9"/>
    <w:unhideWhenUsed/>
    <w:locked/>
    <w:rsid w:val="003930C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5F7C91"/>
    <w:pPr>
      <w:spacing w:after="0" w:line="240" w:lineRule="auto"/>
    </w:pPr>
    <w:rPr>
      <w:rFonts w:ascii="Times New Roman" w:eastAsia="Times New Roman" w:hAnsi="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rsid w:val="005F7C91"/>
    <w:rPr>
      <w:rFonts w:ascii="Arial" w:eastAsia="Times New Roman" w:hAnsi="Arial" w:cs="Arial"/>
      <w:b/>
      <w:bCs/>
      <w:kern w:val="32"/>
      <w:sz w:val="32"/>
      <w:szCs w:val="32"/>
      <w:lang w:eastAsia="tr-TR"/>
    </w:rPr>
  </w:style>
  <w:style w:type="paragraph" w:customStyle="1" w:styleId="1Title">
    <w:name w:val="1. Title"/>
    <w:basedOn w:val="Normal"/>
    <w:link w:val="1TitleChar"/>
    <w:qFormat/>
    <w:rsid w:val="00C87C67"/>
    <w:rPr>
      <w:rFonts w:ascii="Gill Sans Nova" w:hAnsi="Gill Sans Nova" w:cs="Carlito"/>
      <w:b/>
      <w:bCs/>
      <w:color w:val="2E3191"/>
      <w:spacing w:val="-4"/>
      <w:w w:val="110"/>
      <w:sz w:val="36"/>
      <w:szCs w:val="36"/>
      <w:lang w:val="en-US"/>
    </w:rPr>
  </w:style>
  <w:style w:type="paragraph" w:customStyle="1" w:styleId="4Abstract">
    <w:name w:val="4. Abstract"/>
    <w:basedOn w:val="Normal"/>
    <w:link w:val="4AbstractChar"/>
    <w:qFormat/>
    <w:rsid w:val="004D3E1F"/>
    <w:pPr>
      <w:spacing w:after="30"/>
      <w:jc w:val="both"/>
    </w:pPr>
    <w:rPr>
      <w:rFonts w:ascii="Konnect" w:eastAsia="Times New Roman" w:hAnsi="Konnect" w:cs="Mangal"/>
      <w:bCs/>
      <w:sz w:val="18"/>
      <w:szCs w:val="18"/>
      <w:lang w:val="en-GB" w:eastAsia="tr-TR"/>
    </w:rPr>
  </w:style>
  <w:style w:type="character" w:styleId="DipnotBavurusu">
    <w:name w:val="footnote reference"/>
    <w:basedOn w:val="VarsaylanParagrafYazTipi"/>
    <w:uiPriority w:val="99"/>
    <w:semiHidden/>
    <w:unhideWhenUsed/>
    <w:rsid w:val="00C56448"/>
    <w:rPr>
      <w:vertAlign w:val="superscript"/>
    </w:rPr>
  </w:style>
  <w:style w:type="character" w:styleId="Kpr">
    <w:name w:val="Hyperlink"/>
    <w:basedOn w:val="VarsaylanParagrafYazTipi"/>
    <w:uiPriority w:val="99"/>
    <w:unhideWhenUsed/>
    <w:rsid w:val="00B129E4"/>
    <w:rPr>
      <w:color w:val="0563C1" w:themeColor="hyperlink"/>
      <w:u w:val="single"/>
    </w:rPr>
  </w:style>
  <w:style w:type="character" w:customStyle="1" w:styleId="zmlenmeyenBahsetme1">
    <w:name w:val="Çözümlenmeyen Bahsetme1"/>
    <w:basedOn w:val="VarsaylanParagrafYazTipi"/>
    <w:uiPriority w:val="99"/>
    <w:semiHidden/>
    <w:unhideWhenUsed/>
    <w:rsid w:val="00B129E4"/>
    <w:rPr>
      <w:color w:val="605E5C"/>
      <w:shd w:val="clear" w:color="auto" w:fill="E1DFDD"/>
    </w:rPr>
  </w:style>
  <w:style w:type="paragraph" w:styleId="stBilgi">
    <w:name w:val="header"/>
    <w:basedOn w:val="Normal"/>
    <w:link w:val="stBilgiChar"/>
    <w:uiPriority w:val="99"/>
    <w:unhideWhenUsed/>
    <w:rsid w:val="00332C37"/>
    <w:pPr>
      <w:tabs>
        <w:tab w:val="center" w:pos="4536"/>
        <w:tab w:val="right" w:pos="9072"/>
      </w:tabs>
    </w:pPr>
  </w:style>
  <w:style w:type="character" w:customStyle="1" w:styleId="stBilgiChar">
    <w:name w:val="Üst Bilgi Char"/>
    <w:basedOn w:val="VarsaylanParagrafYazTipi"/>
    <w:link w:val="stBilgi"/>
    <w:uiPriority w:val="99"/>
    <w:rsid w:val="00332C37"/>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332C37"/>
    <w:pPr>
      <w:tabs>
        <w:tab w:val="center" w:pos="4536"/>
        <w:tab w:val="right" w:pos="9072"/>
      </w:tabs>
    </w:pPr>
  </w:style>
  <w:style w:type="character" w:customStyle="1" w:styleId="AltBilgiChar">
    <w:name w:val="Alt Bilgi Char"/>
    <w:basedOn w:val="VarsaylanParagrafYazTipi"/>
    <w:link w:val="AltBilgi"/>
    <w:uiPriority w:val="99"/>
    <w:rsid w:val="00332C37"/>
    <w:rPr>
      <w:rFonts w:ascii="Times New Roman" w:eastAsia="Times New Roman" w:hAnsi="Times New Roman" w:cs="Times New Roman"/>
      <w:sz w:val="24"/>
      <w:szCs w:val="24"/>
      <w:lang w:eastAsia="tr-TR"/>
    </w:rPr>
  </w:style>
  <w:style w:type="character" w:styleId="zlenenKpr">
    <w:name w:val="FollowedHyperlink"/>
    <w:basedOn w:val="VarsaylanParagrafYazTipi"/>
    <w:uiPriority w:val="99"/>
    <w:semiHidden/>
    <w:unhideWhenUsed/>
    <w:rsid w:val="00912DE7"/>
    <w:rPr>
      <w:color w:val="954F72" w:themeColor="followedHyperlink"/>
      <w:u w:val="single"/>
    </w:rPr>
  </w:style>
  <w:style w:type="paragraph" w:styleId="BalonMetni">
    <w:name w:val="Balloon Text"/>
    <w:basedOn w:val="Normal"/>
    <w:link w:val="BalonMetniChar"/>
    <w:uiPriority w:val="99"/>
    <w:semiHidden/>
    <w:unhideWhenUsed/>
    <w:rsid w:val="00A20838"/>
    <w:rPr>
      <w:rFonts w:cs="Segoe UI"/>
      <w:sz w:val="18"/>
      <w:szCs w:val="18"/>
    </w:rPr>
  </w:style>
  <w:style w:type="character" w:customStyle="1" w:styleId="BalonMetniChar">
    <w:name w:val="Balon Metni Char"/>
    <w:basedOn w:val="VarsaylanParagrafYazTipi"/>
    <w:link w:val="BalonMetni"/>
    <w:uiPriority w:val="99"/>
    <w:semiHidden/>
    <w:rsid w:val="00A20838"/>
    <w:rPr>
      <w:rFonts w:cs="Segoe UI"/>
      <w:sz w:val="18"/>
      <w:szCs w:val="18"/>
    </w:rPr>
  </w:style>
  <w:style w:type="character" w:styleId="AklamaBavurusu">
    <w:name w:val="annotation reference"/>
    <w:basedOn w:val="VarsaylanParagrafYazTipi"/>
    <w:uiPriority w:val="99"/>
    <w:semiHidden/>
    <w:unhideWhenUsed/>
    <w:rsid w:val="004D0069"/>
    <w:rPr>
      <w:sz w:val="16"/>
      <w:szCs w:val="16"/>
    </w:rPr>
  </w:style>
  <w:style w:type="paragraph" w:styleId="AklamaMetni">
    <w:name w:val="annotation text"/>
    <w:basedOn w:val="Normal"/>
    <w:link w:val="AklamaMetniChar"/>
    <w:uiPriority w:val="99"/>
    <w:unhideWhenUsed/>
    <w:rsid w:val="004D0069"/>
  </w:style>
  <w:style w:type="character" w:customStyle="1" w:styleId="AklamaMetniChar">
    <w:name w:val="Açıklama Metni Char"/>
    <w:basedOn w:val="VarsaylanParagrafYazTipi"/>
    <w:link w:val="AklamaMetni"/>
    <w:uiPriority w:val="99"/>
    <w:rsid w:val="004D0069"/>
  </w:style>
  <w:style w:type="paragraph" w:styleId="AklamaKonusu">
    <w:name w:val="annotation subject"/>
    <w:basedOn w:val="AklamaMetni"/>
    <w:next w:val="AklamaMetni"/>
    <w:link w:val="AklamaKonusuChar"/>
    <w:uiPriority w:val="99"/>
    <w:semiHidden/>
    <w:unhideWhenUsed/>
    <w:rsid w:val="004D0069"/>
    <w:rPr>
      <w:b/>
      <w:bCs/>
    </w:rPr>
  </w:style>
  <w:style w:type="character" w:customStyle="1" w:styleId="AklamaKonusuChar">
    <w:name w:val="Açıklama Konusu Char"/>
    <w:basedOn w:val="AklamaMetniChar"/>
    <w:link w:val="AklamaKonusu"/>
    <w:uiPriority w:val="99"/>
    <w:semiHidden/>
    <w:rsid w:val="004D0069"/>
    <w:rPr>
      <w:b/>
      <w:bCs/>
    </w:rPr>
  </w:style>
  <w:style w:type="paragraph" w:styleId="ListeParagraf">
    <w:name w:val="List Paragraph"/>
    <w:basedOn w:val="Normal"/>
    <w:uiPriority w:val="34"/>
    <w:rsid w:val="00F1515B"/>
    <w:pPr>
      <w:ind w:left="720"/>
      <w:contextualSpacing/>
    </w:pPr>
  </w:style>
  <w:style w:type="character" w:styleId="zmlenmeyenBahsetme">
    <w:name w:val="Unresolved Mention"/>
    <w:basedOn w:val="VarsaylanParagrafYazTipi"/>
    <w:uiPriority w:val="99"/>
    <w:semiHidden/>
    <w:unhideWhenUsed/>
    <w:rsid w:val="00895983"/>
    <w:rPr>
      <w:color w:val="605E5C"/>
      <w:shd w:val="clear" w:color="auto" w:fill="E1DFDD"/>
    </w:rPr>
  </w:style>
  <w:style w:type="paragraph" w:styleId="GvdeMetni">
    <w:name w:val="Body Text"/>
    <w:basedOn w:val="Normal"/>
    <w:link w:val="GvdeMetniChar"/>
    <w:uiPriority w:val="1"/>
    <w:locked/>
    <w:rsid w:val="00597484"/>
    <w:pPr>
      <w:widowControl w:val="0"/>
      <w:autoSpaceDE w:val="0"/>
      <w:autoSpaceDN w:val="0"/>
    </w:pPr>
    <w:rPr>
      <w:rFonts w:ascii="Times New Roman" w:eastAsia="Times New Roman" w:hAnsi="Times New Roman"/>
      <w:lang w:val="en-US"/>
    </w:rPr>
  </w:style>
  <w:style w:type="character" w:customStyle="1" w:styleId="GvdeMetniChar">
    <w:name w:val="Gövde Metni Char"/>
    <w:basedOn w:val="VarsaylanParagrafYazTipi"/>
    <w:link w:val="GvdeMetni"/>
    <w:uiPriority w:val="1"/>
    <w:rsid w:val="00597484"/>
    <w:rPr>
      <w:rFonts w:ascii="Times New Roman" w:eastAsia="Times New Roman" w:hAnsi="Times New Roman"/>
      <w:lang w:val="en-US"/>
    </w:rPr>
  </w:style>
  <w:style w:type="character" w:customStyle="1" w:styleId="Balk2Char">
    <w:name w:val="Başlık 2 Char"/>
    <w:basedOn w:val="VarsaylanParagrafYazTipi"/>
    <w:link w:val="Balk2"/>
    <w:uiPriority w:val="9"/>
    <w:rsid w:val="003930C2"/>
    <w:rPr>
      <w:rFonts w:asciiTheme="majorHAnsi" w:eastAsiaTheme="majorEastAsia" w:hAnsiTheme="majorHAnsi" w:cstheme="majorBidi"/>
      <w:color w:val="2F5496" w:themeColor="accent1" w:themeShade="BF"/>
      <w:sz w:val="26"/>
      <w:szCs w:val="26"/>
    </w:rPr>
  </w:style>
  <w:style w:type="character" w:styleId="SatrNumaras">
    <w:name w:val="line number"/>
    <w:basedOn w:val="VarsaylanParagrafYazTipi"/>
    <w:uiPriority w:val="99"/>
    <w:semiHidden/>
    <w:unhideWhenUsed/>
    <w:rsid w:val="00E43741"/>
  </w:style>
  <w:style w:type="character" w:styleId="HafifBavuru">
    <w:name w:val="Subtle Reference"/>
    <w:basedOn w:val="VarsaylanParagrafYazTipi"/>
    <w:uiPriority w:val="31"/>
    <w:rsid w:val="002C44D8"/>
    <w:rPr>
      <w:smallCaps/>
      <w:color w:val="5A5A5A" w:themeColor="text1" w:themeTint="A5"/>
    </w:rPr>
  </w:style>
  <w:style w:type="paragraph" w:customStyle="1" w:styleId="2Affiliation">
    <w:name w:val="2. Affiliation"/>
    <w:link w:val="2AffiliationChar"/>
    <w:autoRedefine/>
    <w:qFormat/>
    <w:rsid w:val="00132AC2"/>
    <w:pPr>
      <w:adjustRightInd w:val="0"/>
      <w:snapToGrid w:val="0"/>
      <w:spacing w:after="0" w:line="240" w:lineRule="auto"/>
      <w:ind w:left="426" w:hanging="142"/>
    </w:pPr>
    <w:rPr>
      <w:rFonts w:ascii="Konnect" w:eastAsia="Times New Roman" w:hAnsi="Konnect"/>
      <w:color w:val="000000"/>
      <w:sz w:val="16"/>
      <w:szCs w:val="18"/>
      <w:lang w:val="en-US" w:eastAsia="de-DE" w:bidi="en-US"/>
    </w:rPr>
  </w:style>
  <w:style w:type="character" w:customStyle="1" w:styleId="1TitleChar">
    <w:name w:val="1. Title Char"/>
    <w:basedOn w:val="VarsaylanParagrafYazTipi"/>
    <w:link w:val="1Title"/>
    <w:rsid w:val="00C87C67"/>
    <w:rPr>
      <w:rFonts w:ascii="Gill Sans Nova" w:hAnsi="Gill Sans Nova" w:cs="Carlito"/>
      <w:b/>
      <w:bCs/>
      <w:color w:val="2E3191"/>
      <w:spacing w:val="-4"/>
      <w:w w:val="110"/>
      <w:sz w:val="36"/>
      <w:szCs w:val="36"/>
      <w:lang w:val="en-US"/>
    </w:rPr>
  </w:style>
  <w:style w:type="paragraph" w:customStyle="1" w:styleId="3Authors">
    <w:name w:val="3. Authors"/>
    <w:basedOn w:val="Normal"/>
    <w:link w:val="3AuthorsChar"/>
    <w:qFormat/>
    <w:rsid w:val="00E0297B"/>
    <w:pPr>
      <w:spacing w:line="276" w:lineRule="auto"/>
      <w:jc w:val="both"/>
    </w:pPr>
    <w:rPr>
      <w:rFonts w:ascii="Konnect Medium" w:hAnsi="Konnect Medium" w:cs="Carlito"/>
      <w:b/>
      <w:bCs/>
      <w:sz w:val="28"/>
      <w:szCs w:val="28"/>
      <w:lang w:val="en-GB"/>
    </w:rPr>
  </w:style>
  <w:style w:type="character" w:customStyle="1" w:styleId="2AffiliationChar">
    <w:name w:val="2. Affiliation Char"/>
    <w:basedOn w:val="VarsaylanParagrafYazTipi"/>
    <w:link w:val="2Affiliation"/>
    <w:rsid w:val="00132AC2"/>
    <w:rPr>
      <w:rFonts w:ascii="Konnect" w:eastAsia="Times New Roman" w:hAnsi="Konnect"/>
      <w:color w:val="000000"/>
      <w:sz w:val="16"/>
      <w:szCs w:val="18"/>
      <w:lang w:val="en-US" w:eastAsia="de-DE" w:bidi="en-US"/>
    </w:rPr>
  </w:style>
  <w:style w:type="paragraph" w:customStyle="1" w:styleId="5Heading-1">
    <w:name w:val="5. Heading-1"/>
    <w:basedOn w:val="3Authors"/>
    <w:link w:val="5Heading-1Char"/>
    <w:qFormat/>
    <w:rsid w:val="0038062E"/>
    <w:pPr>
      <w:spacing w:before="120" w:after="120"/>
    </w:pPr>
    <w:rPr>
      <w:color w:val="2E3191"/>
      <w:sz w:val="24"/>
      <w:lang w:val="en-US"/>
    </w:rPr>
  </w:style>
  <w:style w:type="character" w:customStyle="1" w:styleId="4AbstractChar">
    <w:name w:val="4. Abstract Char"/>
    <w:basedOn w:val="VarsaylanParagrafYazTipi"/>
    <w:link w:val="4Abstract"/>
    <w:rsid w:val="004D3E1F"/>
    <w:rPr>
      <w:rFonts w:ascii="Konnect" w:eastAsia="Times New Roman" w:hAnsi="Konnect" w:cs="Mangal"/>
      <w:bCs/>
      <w:sz w:val="18"/>
      <w:szCs w:val="18"/>
      <w:lang w:val="en-GB" w:eastAsia="tr-TR"/>
    </w:rPr>
  </w:style>
  <w:style w:type="character" w:customStyle="1" w:styleId="3AuthorsChar">
    <w:name w:val="3. Authors Char"/>
    <w:basedOn w:val="VarsaylanParagrafYazTipi"/>
    <w:link w:val="3Authors"/>
    <w:rsid w:val="00E0297B"/>
    <w:rPr>
      <w:rFonts w:ascii="Konnect Medium" w:hAnsi="Konnect Medium" w:cs="Carlito"/>
      <w:b/>
      <w:bCs/>
      <w:sz w:val="28"/>
      <w:szCs w:val="28"/>
      <w:lang w:val="en-GB"/>
    </w:rPr>
  </w:style>
  <w:style w:type="paragraph" w:customStyle="1" w:styleId="6MainText">
    <w:name w:val="6. Main Text"/>
    <w:basedOn w:val="Normal"/>
    <w:link w:val="6MainTextChar"/>
    <w:qFormat/>
    <w:rsid w:val="00BE6351"/>
    <w:pPr>
      <w:suppressAutoHyphens/>
      <w:spacing w:line="276" w:lineRule="auto"/>
      <w:ind w:firstLine="567"/>
      <w:contextualSpacing/>
      <w:jc w:val="both"/>
    </w:pPr>
    <w:rPr>
      <w:rFonts w:ascii="Gill Sans Nova" w:hAnsi="Gill Sans Nova"/>
      <w:color w:val="000000" w:themeColor="text1"/>
      <w:lang w:val="en-US"/>
    </w:rPr>
  </w:style>
  <w:style w:type="character" w:customStyle="1" w:styleId="5Heading-1Char">
    <w:name w:val="5. Heading-1 Char"/>
    <w:basedOn w:val="3AuthorsChar"/>
    <w:link w:val="5Heading-1"/>
    <w:rsid w:val="0038062E"/>
    <w:rPr>
      <w:rFonts w:ascii="Konnect Medium" w:hAnsi="Konnect Medium" w:cs="Carlito"/>
      <w:b/>
      <w:bCs/>
      <w:color w:val="2E3191"/>
      <w:sz w:val="24"/>
      <w:szCs w:val="28"/>
      <w:lang w:val="en-US"/>
    </w:rPr>
  </w:style>
  <w:style w:type="paragraph" w:customStyle="1" w:styleId="7DirectQuatitation">
    <w:name w:val="7. Direct Quatitation"/>
    <w:basedOn w:val="Normal"/>
    <w:link w:val="7DirectQuatitationChar"/>
    <w:qFormat/>
    <w:rsid w:val="006C4408"/>
    <w:pPr>
      <w:spacing w:line="276" w:lineRule="auto"/>
      <w:ind w:left="567" w:right="567"/>
      <w:jc w:val="both"/>
    </w:pPr>
    <w:rPr>
      <w:rFonts w:ascii="Gill Sans Nova" w:hAnsi="Gill Sans Nova" w:cs="Segoe UI"/>
      <w:color w:val="000000" w:themeColor="text1"/>
      <w:sz w:val="16"/>
      <w:szCs w:val="18"/>
      <w:lang w:val="en-US"/>
    </w:rPr>
  </w:style>
  <w:style w:type="character" w:customStyle="1" w:styleId="6MainTextChar">
    <w:name w:val="6. Main Text Char"/>
    <w:basedOn w:val="VarsaylanParagrafYazTipi"/>
    <w:link w:val="6MainText"/>
    <w:rsid w:val="00BE6351"/>
    <w:rPr>
      <w:rFonts w:ascii="Gill Sans Nova" w:hAnsi="Gill Sans Nova"/>
      <w:color w:val="000000" w:themeColor="text1"/>
      <w:lang w:val="en-US"/>
    </w:rPr>
  </w:style>
  <w:style w:type="paragraph" w:customStyle="1" w:styleId="8Subheading1">
    <w:name w:val="8. Subheading1"/>
    <w:basedOn w:val="Normal"/>
    <w:link w:val="8Subheading1Char"/>
    <w:qFormat/>
    <w:rsid w:val="00EC332C"/>
    <w:pPr>
      <w:spacing w:before="120" w:after="120" w:line="276" w:lineRule="auto"/>
    </w:pPr>
    <w:rPr>
      <w:rFonts w:ascii="Konnect Medium" w:hAnsi="Konnect Medium"/>
      <w:b/>
      <w:bCs/>
    </w:rPr>
  </w:style>
  <w:style w:type="character" w:customStyle="1" w:styleId="7DirectQuatitationChar">
    <w:name w:val="7. Direct Quatitation Char"/>
    <w:basedOn w:val="VarsaylanParagrafYazTipi"/>
    <w:link w:val="7DirectQuatitation"/>
    <w:rsid w:val="006C4408"/>
    <w:rPr>
      <w:rFonts w:ascii="Gill Sans Nova" w:hAnsi="Gill Sans Nova" w:cs="Segoe UI"/>
      <w:color w:val="000000" w:themeColor="text1"/>
      <w:sz w:val="16"/>
      <w:szCs w:val="18"/>
      <w:lang w:val="en-US"/>
    </w:rPr>
  </w:style>
  <w:style w:type="paragraph" w:customStyle="1" w:styleId="9TableCaption">
    <w:name w:val="9. Table_Caption"/>
    <w:basedOn w:val="Normal"/>
    <w:link w:val="9TableCaptionChar"/>
    <w:qFormat/>
    <w:rsid w:val="00307FF7"/>
    <w:pPr>
      <w:spacing w:before="120"/>
    </w:pPr>
    <w:rPr>
      <w:rFonts w:ascii="Gill Sans Nova" w:hAnsi="Gill Sans Nova" w:cs="Segoe UI"/>
      <w:bCs/>
      <w:lang w:val="en-US"/>
    </w:rPr>
  </w:style>
  <w:style w:type="character" w:customStyle="1" w:styleId="8Subheading1Char">
    <w:name w:val="8. Subheading1 Char"/>
    <w:basedOn w:val="VarsaylanParagrafYazTipi"/>
    <w:link w:val="8Subheading1"/>
    <w:rsid w:val="00EC332C"/>
    <w:rPr>
      <w:rFonts w:ascii="Konnect Medium" w:hAnsi="Konnect Medium"/>
      <w:b/>
      <w:bCs/>
    </w:rPr>
  </w:style>
  <w:style w:type="paragraph" w:customStyle="1" w:styleId="IITableBody">
    <w:name w:val="II. Table_Body"/>
    <w:basedOn w:val="Normal"/>
    <w:link w:val="IITableBodyChar"/>
    <w:qFormat/>
    <w:rsid w:val="006C4408"/>
    <w:pPr>
      <w:jc w:val="center"/>
    </w:pPr>
    <w:rPr>
      <w:rFonts w:ascii="Gill Sans Nova" w:eastAsia="PMingLiU" w:hAnsi="Gill Sans Nova" w:cs="Segoe UI"/>
      <w:bCs/>
      <w:sz w:val="18"/>
      <w:szCs w:val="18"/>
      <w:lang w:val="en-US" w:eastAsia="zh-TW"/>
    </w:rPr>
  </w:style>
  <w:style w:type="character" w:customStyle="1" w:styleId="9TableCaptionChar">
    <w:name w:val="9. Table_Caption Char"/>
    <w:basedOn w:val="VarsaylanParagrafYazTipi"/>
    <w:link w:val="9TableCaption"/>
    <w:rsid w:val="00307FF7"/>
    <w:rPr>
      <w:rFonts w:ascii="Gill Sans Nova" w:hAnsi="Gill Sans Nova" w:cs="Segoe UI"/>
      <w:bCs/>
      <w:lang w:val="en-US"/>
    </w:rPr>
  </w:style>
  <w:style w:type="paragraph" w:customStyle="1" w:styleId="IISubheading2">
    <w:name w:val="II. Subheading2"/>
    <w:basedOn w:val="Normal"/>
    <w:link w:val="IISubheading2Char"/>
    <w:qFormat/>
    <w:rsid w:val="004022D3"/>
    <w:pPr>
      <w:spacing w:before="120" w:after="120" w:line="276" w:lineRule="auto"/>
      <w:jc w:val="both"/>
    </w:pPr>
    <w:rPr>
      <w:rFonts w:ascii="Konnect" w:hAnsi="Konnect"/>
      <w:bCs/>
      <w:i/>
      <w:iCs/>
      <w:color w:val="000000"/>
      <w:lang w:val="en-GB"/>
    </w:rPr>
  </w:style>
  <w:style w:type="character" w:customStyle="1" w:styleId="IITableBodyChar">
    <w:name w:val="II. Table_Body Char"/>
    <w:basedOn w:val="VarsaylanParagrafYazTipi"/>
    <w:link w:val="IITableBody"/>
    <w:rsid w:val="006C4408"/>
    <w:rPr>
      <w:rFonts w:ascii="Gill Sans Nova" w:eastAsia="PMingLiU" w:hAnsi="Gill Sans Nova" w:cs="Segoe UI"/>
      <w:bCs/>
      <w:sz w:val="18"/>
      <w:szCs w:val="18"/>
      <w:lang w:val="en-US" w:eastAsia="zh-TW"/>
    </w:rPr>
  </w:style>
  <w:style w:type="character" w:customStyle="1" w:styleId="IISubheading2Char">
    <w:name w:val="II. Subheading2 Char"/>
    <w:basedOn w:val="VarsaylanParagrafYazTipi"/>
    <w:link w:val="IISubheading2"/>
    <w:rsid w:val="004022D3"/>
    <w:rPr>
      <w:rFonts w:ascii="Konnect" w:hAnsi="Konnect"/>
      <w:bCs/>
      <w:i/>
      <w:iCs/>
      <w:color w:val="000000"/>
      <w:lang w:val="en-GB"/>
    </w:rPr>
  </w:style>
  <w:style w:type="paragraph" w:customStyle="1" w:styleId="IIIStatementofAuthors">
    <w:name w:val="III. Statement of Authors"/>
    <w:basedOn w:val="Normal"/>
    <w:link w:val="IIIStatementofAuthorsChar"/>
    <w:qFormat/>
    <w:rsid w:val="00CD2C0E"/>
    <w:pPr>
      <w:spacing w:before="120" w:after="120"/>
    </w:pPr>
    <w:rPr>
      <w:rFonts w:ascii="Gill Sans Nova" w:eastAsia="Times New Roman" w:hAnsi="Gill Sans Nova" w:cs="Segoe UI"/>
      <w:b/>
      <w:bCs/>
      <w:sz w:val="18"/>
      <w:szCs w:val="18"/>
      <w:lang w:val="en-US" w:eastAsia="tr-TR"/>
    </w:rPr>
  </w:style>
  <w:style w:type="paragraph" w:customStyle="1" w:styleId="IIIIRunningHead">
    <w:name w:val="IIII. Running Head"/>
    <w:basedOn w:val="stBilgi"/>
    <w:link w:val="IIIIRunningHeadChar"/>
    <w:qFormat/>
    <w:rsid w:val="00893F20"/>
    <w:rPr>
      <w:rFonts w:ascii="Konnect" w:hAnsi="Konnect"/>
      <w:i/>
      <w:iCs/>
      <w:sz w:val="16"/>
      <w:szCs w:val="16"/>
      <w:lang w:val="en-GB"/>
    </w:rPr>
  </w:style>
  <w:style w:type="character" w:customStyle="1" w:styleId="IIIStatementofAuthorsChar">
    <w:name w:val="III. Statement of Authors Char"/>
    <w:basedOn w:val="VarsaylanParagrafYazTipi"/>
    <w:link w:val="IIIStatementofAuthors"/>
    <w:rsid w:val="00CD2C0E"/>
    <w:rPr>
      <w:rFonts w:ascii="Gill Sans Nova" w:eastAsia="Times New Roman" w:hAnsi="Gill Sans Nova" w:cs="Segoe UI"/>
      <w:b/>
      <w:bCs/>
      <w:sz w:val="18"/>
      <w:szCs w:val="18"/>
      <w:lang w:val="en-US" w:eastAsia="tr-TR"/>
    </w:rPr>
  </w:style>
  <w:style w:type="paragraph" w:customStyle="1" w:styleId="IIIFigureCaption">
    <w:name w:val="III. Figure Caption"/>
    <w:basedOn w:val="Normal"/>
    <w:link w:val="IIIFigureCaptionChar"/>
    <w:qFormat/>
    <w:rsid w:val="005A3587"/>
    <w:pPr>
      <w:spacing w:before="60" w:after="120" w:line="276" w:lineRule="auto"/>
      <w:jc w:val="center"/>
    </w:pPr>
    <w:rPr>
      <w:rFonts w:ascii="Gill Sans Nova" w:hAnsi="Gill Sans Nova"/>
      <w:sz w:val="18"/>
      <w:szCs w:val="18"/>
      <w:lang w:val="en-GB"/>
    </w:rPr>
  </w:style>
  <w:style w:type="character" w:customStyle="1" w:styleId="IIIIRunningHeadChar">
    <w:name w:val="IIII. Running Head Char"/>
    <w:basedOn w:val="stBilgiChar"/>
    <w:link w:val="IIIIRunningHead"/>
    <w:rsid w:val="00893F20"/>
    <w:rPr>
      <w:rFonts w:ascii="Konnect" w:eastAsia="Times New Roman" w:hAnsi="Konnect" w:cs="Times New Roman"/>
      <w:i/>
      <w:iCs/>
      <w:sz w:val="16"/>
      <w:szCs w:val="16"/>
      <w:lang w:val="en-GB" w:eastAsia="tr-TR"/>
    </w:rPr>
  </w:style>
  <w:style w:type="paragraph" w:customStyle="1" w:styleId="IIIFigure">
    <w:name w:val="III. Figure"/>
    <w:basedOn w:val="Normal"/>
    <w:link w:val="IIIFigureChar"/>
    <w:qFormat/>
    <w:rsid w:val="00C7372E"/>
    <w:pPr>
      <w:spacing w:before="120"/>
      <w:jc w:val="center"/>
    </w:pPr>
    <w:rPr>
      <w:rFonts w:ascii="Times New Roman" w:hAnsi="Times New Roman"/>
      <w:noProof/>
      <w:sz w:val="24"/>
      <w:szCs w:val="24"/>
      <w:lang w:val="en-GB"/>
    </w:rPr>
  </w:style>
  <w:style w:type="character" w:customStyle="1" w:styleId="IIIFigureCaptionChar">
    <w:name w:val="III. Figure Caption Char"/>
    <w:basedOn w:val="VarsaylanParagrafYazTipi"/>
    <w:link w:val="IIIFigureCaption"/>
    <w:rsid w:val="005A3587"/>
    <w:rPr>
      <w:rFonts w:ascii="Gill Sans Nova" w:hAnsi="Gill Sans Nova"/>
      <w:sz w:val="18"/>
      <w:szCs w:val="18"/>
      <w:lang w:val="en-GB"/>
    </w:rPr>
  </w:style>
  <w:style w:type="character" w:customStyle="1" w:styleId="IIIFigureChar">
    <w:name w:val="III. Figure Char"/>
    <w:basedOn w:val="VarsaylanParagrafYazTipi"/>
    <w:link w:val="IIIFigure"/>
    <w:rsid w:val="00C7372E"/>
    <w:rPr>
      <w:rFonts w:ascii="Times New Roman" w:hAnsi="Times New Roman"/>
      <w:noProo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397805">
      <w:bodyDiv w:val="1"/>
      <w:marLeft w:val="0"/>
      <w:marRight w:val="0"/>
      <w:marTop w:val="0"/>
      <w:marBottom w:val="0"/>
      <w:divBdr>
        <w:top w:val="none" w:sz="0" w:space="0" w:color="auto"/>
        <w:left w:val="none" w:sz="0" w:space="0" w:color="auto"/>
        <w:bottom w:val="none" w:sz="0" w:space="0" w:color="auto"/>
        <w:right w:val="none" w:sz="0" w:space="0" w:color="auto"/>
      </w:divBdr>
    </w:div>
    <w:div w:id="158545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doi.org/10.1186/s12889-023-17460-3" TargetMode="External"/><Relationship Id="rId18" Type="http://schemas.openxmlformats.org/officeDocument/2006/relationships/hyperlink" Target="https://doi.org/10.1007/s12144-022-02902-9"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doi.org/10.1037/0000157-002" TargetMode="External"/><Relationship Id="rId7" Type="http://schemas.openxmlformats.org/officeDocument/2006/relationships/endnotes" Target="endnotes.xml"/><Relationship Id="rId12" Type="http://schemas.openxmlformats.org/officeDocument/2006/relationships/hyperlink" Target="https://doi.org/10.1556/2006.2022.00012" TargetMode="External"/><Relationship Id="rId17" Type="http://schemas.openxmlformats.org/officeDocument/2006/relationships/hyperlink" Target="https://dx.doi.org/10.1787/9789264248601-en"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3390/ijerph191912135" TargetMode="External"/><Relationship Id="rId20" Type="http://schemas.openxmlformats.org/officeDocument/2006/relationships/hyperlink" Target="https://guthriejensen.com/blog/skills-future-2020-infographic/"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40429-024-00555-1"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186/s12888-023-04915-5"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1007/s11469-020-00270-8" TargetMode="External"/><Relationship Id="rId19" Type="http://schemas.openxmlformats.org/officeDocument/2006/relationships/hyperlink" Target="https://doi.org/10.1002/pits.22818"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80/07481187.2024.2317177" TargetMode="External"/><Relationship Id="rId22" Type="http://schemas.openxmlformats.org/officeDocument/2006/relationships/header" Target="header1.xml"/><Relationship Id="rId27"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hyperlink" Target="https://tphbjournal.com" TargetMode="External"/><Relationship Id="rId1"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3DBE7-FB4D-45BD-AE6C-EC266D2DC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4511</Words>
  <Characters>25555</Characters>
  <Application>Microsoft Office Word</Application>
  <DocSecurity>0</DocSecurity>
  <Lines>439</Lines>
  <Paragraphs>160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2024-06-07T13:23:00Z</dcterms:created>
  <dcterms:modified xsi:type="dcterms:W3CDTF">2024-08-14T14:17:00Z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b45bfe8dc93a355819e2b6ccf367bb1df3c0859ace0f4f932bb6aa79b26064e1</vt:lpwstr>
  </property>
</Properties>
</file>